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DE" w:rsidRPr="00DF5A5C" w:rsidRDefault="006967DE" w:rsidP="00DF5A5C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127880626"/>
      <w:bookmarkStart w:id="1" w:name="_Hlk64462197"/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0A424F" w:rsidRPr="00DF5A5C"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A424F" w:rsidRPr="00DF5A5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A424F" w:rsidRPr="00DF5A5C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1A2182" w:rsidRPr="00DF5A5C" w:rsidRDefault="001A2182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z dnia 21 lut</w:t>
      </w:r>
      <w:r w:rsidR="000B49A0" w:rsidRPr="00DF5A5C">
        <w:rPr>
          <w:rFonts w:eastAsia="Times New Roman" w:cstheme="minorHAnsi"/>
          <w:sz w:val="24"/>
          <w:szCs w:val="24"/>
          <w:lang w:eastAsia="pl-PL"/>
        </w:rPr>
        <w:t>ego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>3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bookmarkEnd w:id="0"/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sprawie</w:t>
      </w:r>
      <w:bookmarkStart w:id="2" w:name="_Hlk58924103"/>
      <w:r w:rsidR="000A424F" w:rsidRPr="00DF5A5C">
        <w:rPr>
          <w:rFonts w:eastAsia="Times New Roman" w:cstheme="minorHAnsi"/>
          <w:sz w:val="24"/>
          <w:szCs w:val="24"/>
          <w:lang w:eastAsia="pl-PL"/>
        </w:rPr>
        <w:t>: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powołania Komisji Rekrutacyjnej do przeprowadzenia postępowania rekrutacyjnego do oddziału przedszkolnego w Szkole Podstawowej nr 400 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97029342"/>
      <w:r w:rsidRPr="00DF5A5C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 xml:space="preserve"> na rok szkolny 2023/2024</w:t>
      </w:r>
    </w:p>
    <w:bookmarkEnd w:id="2"/>
    <w:bookmarkEnd w:id="3"/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- U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>stawa – Prawo oświatowe 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z dnia 14 grudnia 2016 (Dz. U. z 2021 r. poz.1082), 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- Uchwała nr XLI/1062/2017 Rady m.st. Warszawy z 9 lutego 2017 r. w sprawie składania wniosków o przyjęcie do publicznych przedszkoli, oddziałów przedszkolnych w szkołach podstawowych oraz szkół podstawowych, prowadzonych przez m.st. Warszawę.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§ 1.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cstheme="minorHAnsi"/>
          <w:sz w:val="24"/>
          <w:szCs w:val="24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Dyrektor szkoły powołuje K</w:t>
      </w:r>
      <w:r w:rsidRPr="00DF5A5C">
        <w:rPr>
          <w:rFonts w:cstheme="minorHAnsi"/>
          <w:sz w:val="24"/>
          <w:szCs w:val="24"/>
        </w:rPr>
        <w:t>omisję Rekrutacyjną do przeprowadzenia postępowania rekrutacyjnego (podstawowego i uzupełniającego) do oddziału przedszkolnego w Szkole Podstawowej nr 400 w Warszawie na rok szkolny 202</w:t>
      </w:r>
      <w:r w:rsidR="000A424F" w:rsidRPr="00DF5A5C">
        <w:rPr>
          <w:rFonts w:cstheme="minorHAnsi"/>
          <w:sz w:val="24"/>
          <w:szCs w:val="24"/>
        </w:rPr>
        <w:t>3</w:t>
      </w:r>
      <w:r w:rsidRPr="00DF5A5C">
        <w:rPr>
          <w:rFonts w:cstheme="minorHAnsi"/>
          <w:sz w:val="24"/>
          <w:szCs w:val="24"/>
        </w:rPr>
        <w:t>/202</w:t>
      </w:r>
      <w:r w:rsidR="000A424F" w:rsidRPr="00DF5A5C">
        <w:rPr>
          <w:rFonts w:cstheme="minorHAnsi"/>
          <w:sz w:val="24"/>
          <w:szCs w:val="24"/>
        </w:rPr>
        <w:t>4</w:t>
      </w:r>
      <w:r w:rsidRPr="00DF5A5C">
        <w:rPr>
          <w:rFonts w:cstheme="minorHAnsi"/>
          <w:sz w:val="24"/>
          <w:szCs w:val="24"/>
        </w:rPr>
        <w:t xml:space="preserve"> w następującym składzie:</w:t>
      </w:r>
    </w:p>
    <w:p w:rsidR="006967DE" w:rsidRPr="00DF5A5C" w:rsidRDefault="006967DE" w:rsidP="00DF5A5C">
      <w:pPr>
        <w:spacing w:after="0" w:line="360" w:lineRule="auto"/>
        <w:rPr>
          <w:rFonts w:cstheme="minorHAnsi"/>
          <w:sz w:val="24"/>
          <w:szCs w:val="24"/>
        </w:rPr>
      </w:pPr>
    </w:p>
    <w:p w:rsidR="006967DE" w:rsidRPr="00DF5A5C" w:rsidRDefault="000A424F" w:rsidP="00DF5A5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sz w:val="24"/>
          <w:szCs w:val="24"/>
        </w:rPr>
        <w:t xml:space="preserve">Agata </w:t>
      </w:r>
      <w:proofErr w:type="spellStart"/>
      <w:r w:rsidRPr="00DF5A5C">
        <w:rPr>
          <w:rFonts w:cstheme="minorHAnsi"/>
          <w:sz w:val="24"/>
          <w:szCs w:val="24"/>
        </w:rPr>
        <w:t>Anusiak</w:t>
      </w:r>
      <w:proofErr w:type="spellEnd"/>
      <w:r w:rsidR="006967DE" w:rsidRPr="00DF5A5C">
        <w:rPr>
          <w:rFonts w:cstheme="minorHAnsi"/>
          <w:sz w:val="24"/>
          <w:szCs w:val="24"/>
        </w:rPr>
        <w:t xml:space="preserve"> – przewodniczą</w:t>
      </w:r>
      <w:r w:rsidRPr="00DF5A5C">
        <w:rPr>
          <w:rFonts w:cstheme="minorHAnsi"/>
          <w:sz w:val="24"/>
          <w:szCs w:val="24"/>
        </w:rPr>
        <w:t>ca K</w:t>
      </w:r>
      <w:r w:rsidR="006967DE" w:rsidRPr="00DF5A5C">
        <w:rPr>
          <w:rFonts w:cstheme="minorHAnsi"/>
          <w:sz w:val="24"/>
          <w:szCs w:val="24"/>
        </w:rPr>
        <w:t>omisji</w:t>
      </w:r>
    </w:p>
    <w:p w:rsidR="006967DE" w:rsidRPr="00DF5A5C" w:rsidRDefault="006967DE" w:rsidP="00DF5A5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sz w:val="24"/>
          <w:szCs w:val="24"/>
        </w:rPr>
        <w:t xml:space="preserve">Agnieszka </w:t>
      </w:r>
      <w:proofErr w:type="spellStart"/>
      <w:r w:rsidRPr="00DF5A5C">
        <w:rPr>
          <w:rFonts w:cstheme="minorHAnsi"/>
          <w:sz w:val="24"/>
          <w:szCs w:val="24"/>
        </w:rPr>
        <w:t>Molak</w:t>
      </w:r>
      <w:proofErr w:type="spellEnd"/>
      <w:r w:rsidRPr="00DF5A5C">
        <w:rPr>
          <w:rFonts w:cstheme="minorHAnsi"/>
          <w:sz w:val="24"/>
          <w:szCs w:val="24"/>
        </w:rPr>
        <w:t xml:space="preserve"> – członek </w:t>
      </w:r>
      <w:r w:rsidR="000A424F" w:rsidRPr="00DF5A5C">
        <w:rPr>
          <w:rFonts w:cstheme="minorHAnsi"/>
          <w:sz w:val="24"/>
          <w:szCs w:val="24"/>
        </w:rPr>
        <w:t>K</w:t>
      </w:r>
      <w:r w:rsidRPr="00DF5A5C">
        <w:rPr>
          <w:rFonts w:cstheme="minorHAnsi"/>
          <w:sz w:val="24"/>
          <w:szCs w:val="24"/>
        </w:rPr>
        <w:t>omisji</w:t>
      </w:r>
    </w:p>
    <w:p w:rsidR="006967DE" w:rsidRPr="00DF5A5C" w:rsidRDefault="000A424F" w:rsidP="00DF5A5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sz w:val="24"/>
          <w:szCs w:val="24"/>
        </w:rPr>
        <w:t xml:space="preserve">Dagmara Chałupa </w:t>
      </w:r>
      <w:r w:rsidR="006967DE" w:rsidRPr="00DF5A5C">
        <w:rPr>
          <w:rFonts w:cstheme="minorHAnsi"/>
          <w:sz w:val="24"/>
          <w:szCs w:val="24"/>
        </w:rPr>
        <w:t xml:space="preserve">– członek </w:t>
      </w:r>
      <w:r w:rsidRPr="00DF5A5C">
        <w:rPr>
          <w:rFonts w:cstheme="minorHAnsi"/>
          <w:sz w:val="24"/>
          <w:szCs w:val="24"/>
        </w:rPr>
        <w:t>K</w:t>
      </w:r>
      <w:r w:rsidR="006967DE" w:rsidRPr="00DF5A5C">
        <w:rPr>
          <w:rFonts w:cstheme="minorHAnsi"/>
          <w:sz w:val="24"/>
          <w:szCs w:val="24"/>
        </w:rPr>
        <w:t>omisji.</w:t>
      </w:r>
    </w:p>
    <w:p w:rsidR="006967DE" w:rsidRPr="00DF5A5C" w:rsidRDefault="006967DE" w:rsidP="00DF5A5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§ 2.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Komisja Rekrutacyjna działa od dnia rozpoczęcia naboru dzieci do oddziału przedszkolnego w szkole podstawowej na rok szkolny 202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>3</w:t>
      </w:r>
      <w:r w:rsidRPr="00DF5A5C">
        <w:rPr>
          <w:rFonts w:eastAsia="Times New Roman" w:cstheme="minorHAnsi"/>
          <w:sz w:val="24"/>
          <w:szCs w:val="24"/>
          <w:lang w:eastAsia="pl-PL"/>
        </w:rPr>
        <w:t>/202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>4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do zakończenia postępowania rekrutacyjnego </w:t>
      </w: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>na rok szkolny 202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>3</w:t>
      </w:r>
      <w:r w:rsidRPr="00DF5A5C">
        <w:rPr>
          <w:rFonts w:eastAsia="Times New Roman" w:cstheme="minorHAnsi"/>
          <w:sz w:val="24"/>
          <w:szCs w:val="24"/>
          <w:lang w:eastAsia="pl-PL"/>
        </w:rPr>
        <w:t>/202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>4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nie później niż do 3</w:t>
      </w:r>
      <w:r w:rsidR="000A424F" w:rsidRPr="00DF5A5C">
        <w:rPr>
          <w:rFonts w:eastAsia="Times New Roman" w:cstheme="minorHAnsi"/>
          <w:sz w:val="24"/>
          <w:szCs w:val="24"/>
          <w:lang w:eastAsia="pl-PL"/>
        </w:rPr>
        <w:t>1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sierpnia roku szkolnego poprzedzającego rok szkolny, na który jest przeprowadzone postępowanie rekrutacyjne.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§ 3.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Do zadań Komisji Rekrutacyjnej należy:</w:t>
      </w:r>
    </w:p>
    <w:p w:rsidR="006967DE" w:rsidRPr="00DF5A5C" w:rsidRDefault="000A424F" w:rsidP="00DF5A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u</w:t>
      </w:r>
      <w:r w:rsidR="006967DE" w:rsidRPr="00DF5A5C">
        <w:rPr>
          <w:rFonts w:eastAsia="Times New Roman" w:cstheme="minorHAnsi"/>
          <w:sz w:val="24"/>
          <w:szCs w:val="24"/>
          <w:lang w:eastAsia="pl-PL"/>
        </w:rPr>
        <w:t>stalenie wyników postępowania rekrutacyjnego i podanie do publicznej wiadomości kandydatów przyjętych do szkoły</w:t>
      </w:r>
      <w:r w:rsidRPr="00DF5A5C">
        <w:rPr>
          <w:rFonts w:eastAsia="Times New Roman" w:cstheme="minorHAnsi"/>
          <w:sz w:val="24"/>
          <w:szCs w:val="24"/>
          <w:lang w:eastAsia="pl-PL"/>
        </w:rPr>
        <w:t>;</w:t>
      </w:r>
    </w:p>
    <w:p w:rsidR="006967DE" w:rsidRPr="00DF5A5C" w:rsidRDefault="000A424F" w:rsidP="00DF5A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p</w:t>
      </w:r>
      <w:r w:rsidR="006967DE" w:rsidRPr="00DF5A5C">
        <w:rPr>
          <w:rFonts w:eastAsia="Times New Roman" w:cstheme="minorHAnsi"/>
          <w:sz w:val="24"/>
          <w:szCs w:val="24"/>
          <w:lang w:eastAsia="pl-PL"/>
        </w:rPr>
        <w:t>rzeprowadzenie postępowania uzupełniającego, w przypadku dysponowania wolnymi miejscami</w:t>
      </w:r>
      <w:r w:rsidRPr="00DF5A5C">
        <w:rPr>
          <w:rFonts w:eastAsia="Times New Roman" w:cstheme="minorHAnsi"/>
          <w:sz w:val="24"/>
          <w:szCs w:val="24"/>
          <w:lang w:eastAsia="pl-PL"/>
        </w:rPr>
        <w:t>;</w:t>
      </w:r>
    </w:p>
    <w:p w:rsidR="006967DE" w:rsidRPr="00DF5A5C" w:rsidRDefault="000A424F" w:rsidP="00DF5A5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s</w:t>
      </w:r>
      <w:r w:rsidR="006967DE" w:rsidRPr="00DF5A5C">
        <w:rPr>
          <w:rFonts w:eastAsia="Times New Roman" w:cstheme="minorHAnsi"/>
          <w:sz w:val="24"/>
          <w:szCs w:val="24"/>
          <w:lang w:eastAsia="pl-PL"/>
        </w:rPr>
        <w:t>porządzenie protokołu postępowania rekrutacyjnego oraz postępowania uzupełniającego</w:t>
      </w:r>
      <w:r w:rsidRPr="00DF5A5C">
        <w:rPr>
          <w:rFonts w:eastAsia="Times New Roman" w:cstheme="minorHAnsi"/>
          <w:sz w:val="24"/>
          <w:szCs w:val="24"/>
          <w:lang w:eastAsia="pl-PL"/>
        </w:rPr>
        <w:t>;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§ 4.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Szkolna Komisja Rekrutacyjna przyjmie kandydata do oddziału przedszkolnego w szkole podstawowej, jeżeli w wyniku postępowania rekrutacyjnego kandydat został zakwalifikowany oraz złożył wymagane dokumenty, wymienione w Regulaminie rekrutacji.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4" w:name="_Hlk64465200"/>
      <w:r w:rsidRPr="00DF5A5C">
        <w:rPr>
          <w:rFonts w:eastAsia="Times New Roman" w:cstheme="minorHAnsi"/>
          <w:sz w:val="24"/>
          <w:szCs w:val="24"/>
          <w:lang w:eastAsia="pl-PL"/>
        </w:rPr>
        <w:t>§ 5.</w:t>
      </w:r>
    </w:p>
    <w:bookmarkEnd w:id="4"/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w terminie 5 dni od dnia wystąpienia rodzica kandydata z w/w wnioskiem.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5" w:name="_Hlk64465417"/>
      <w:r w:rsidRPr="00DF5A5C">
        <w:rPr>
          <w:rFonts w:eastAsia="Times New Roman" w:cstheme="minorHAnsi"/>
          <w:sz w:val="24"/>
          <w:szCs w:val="24"/>
          <w:lang w:eastAsia="pl-PL"/>
        </w:rPr>
        <w:t>§ 6.</w:t>
      </w:r>
    </w:p>
    <w:bookmarkEnd w:id="5"/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Szkolna Komisja Rekrutacyjna poda do publicznej wiadomości poprzez umieszczenie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§ 7.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§ 8.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6" w:name="_Hlk64461353"/>
      <w:r w:rsidRPr="00DF5A5C">
        <w:rPr>
          <w:rFonts w:eastAsia="Times New Roman" w:cstheme="minorHAnsi"/>
          <w:sz w:val="24"/>
          <w:szCs w:val="24"/>
          <w:lang w:eastAsia="pl-PL"/>
        </w:rPr>
        <w:t>§ 9.</w:t>
      </w:r>
    </w:p>
    <w:bookmarkEnd w:id="6"/>
    <w:p w:rsidR="006967DE" w:rsidRPr="00DF5A5C" w:rsidRDefault="006967DE" w:rsidP="00DF5A5C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6967DE" w:rsidRPr="00DF5A5C" w:rsidRDefault="006967DE" w:rsidP="00DF5A5C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F28A4" w:rsidRPr="00DF5A5C" w:rsidRDefault="00DF28A4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Ewa Kubacka</w:t>
      </w:r>
    </w:p>
    <w:p w:rsidR="00DF28A4" w:rsidRPr="00DF5A5C" w:rsidRDefault="00DF28A4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DF28A4" w:rsidRPr="00DF5A5C" w:rsidRDefault="00DF28A4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967DE" w:rsidRPr="00DF5A5C" w:rsidRDefault="006967DE" w:rsidP="00DF5A5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1"/>
    <w:p w:rsidR="006967DE" w:rsidRPr="00DF5A5C" w:rsidRDefault="000A424F" w:rsidP="00DF5A5C">
      <w:p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sz w:val="24"/>
          <w:szCs w:val="24"/>
        </w:rPr>
        <w:t>Załączniki:</w:t>
      </w:r>
    </w:p>
    <w:p w:rsidR="000A424F" w:rsidRPr="00DF5A5C" w:rsidRDefault="000A424F" w:rsidP="00DF5A5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sz w:val="24"/>
          <w:szCs w:val="24"/>
        </w:rPr>
        <w:t>Zasady rekrutacji do przedszkoli i oddziałów przedszkolnych w szkołach podstawowych prowadzonych przez m.st. Warszawę na rok szkolny 2023/2024</w:t>
      </w:r>
    </w:p>
    <w:p w:rsidR="000A424F" w:rsidRPr="00DF5A5C" w:rsidRDefault="000A424F" w:rsidP="00DF5A5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sz w:val="24"/>
          <w:szCs w:val="24"/>
        </w:rPr>
        <w:t>Kryteria rekrutacji do przedszkoli i oddziałów przedszkolnych w szkołach podstawowych.</w:t>
      </w:r>
    </w:p>
    <w:p w:rsidR="000A424F" w:rsidRPr="00DF5A5C" w:rsidRDefault="000A424F" w:rsidP="00DF5A5C">
      <w:pPr>
        <w:spacing w:line="360" w:lineRule="auto"/>
        <w:rPr>
          <w:rFonts w:cstheme="minorHAnsi"/>
          <w:i/>
          <w:sz w:val="24"/>
          <w:szCs w:val="24"/>
        </w:rPr>
      </w:pPr>
      <w:bookmarkStart w:id="7" w:name="_Hlk127880707"/>
      <w:r w:rsidRPr="00DF5A5C">
        <w:rPr>
          <w:rFonts w:cstheme="minorHAnsi"/>
          <w:i/>
          <w:sz w:val="24"/>
          <w:szCs w:val="24"/>
        </w:rPr>
        <w:lastRenderedPageBreak/>
        <w:t>Załącznik nr 1 do Zarządzenia 16/2022/2023</w:t>
      </w:r>
    </w:p>
    <w:p w:rsidR="000A424F" w:rsidRPr="00DF5A5C" w:rsidRDefault="000A424F" w:rsidP="00DF5A5C">
      <w:pPr>
        <w:spacing w:line="360" w:lineRule="auto"/>
        <w:rPr>
          <w:rFonts w:cstheme="minorHAnsi"/>
          <w:i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Dyrektora Szkoły Podstawowej nr 400</w:t>
      </w:r>
    </w:p>
    <w:p w:rsidR="000A424F" w:rsidRPr="00DF5A5C" w:rsidRDefault="000A424F" w:rsidP="00DF5A5C">
      <w:pPr>
        <w:spacing w:line="360" w:lineRule="auto"/>
        <w:rPr>
          <w:rFonts w:cstheme="minorHAnsi"/>
          <w:i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im. Marii Skłodowskiej-Curie w Warszawie</w:t>
      </w:r>
    </w:p>
    <w:p w:rsidR="007E47FC" w:rsidRPr="00DF5A5C" w:rsidRDefault="000A424F" w:rsidP="00DF5A5C">
      <w:pPr>
        <w:spacing w:line="360" w:lineRule="auto"/>
        <w:rPr>
          <w:rFonts w:cstheme="minorHAnsi"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z dnia 21 lutego 2023</w:t>
      </w:r>
      <w:r w:rsidRPr="00DF5A5C">
        <w:rPr>
          <w:rFonts w:cstheme="minorHAnsi"/>
          <w:sz w:val="24"/>
          <w:szCs w:val="24"/>
        </w:rPr>
        <w:t xml:space="preserve"> r.</w:t>
      </w:r>
    </w:p>
    <w:p w:rsidR="000A424F" w:rsidRPr="00DF5A5C" w:rsidRDefault="000A424F" w:rsidP="00DF5A5C">
      <w:pPr>
        <w:spacing w:before="120" w:after="120" w:line="360" w:lineRule="auto"/>
        <w:outlineLvl w:val="0"/>
        <w:rPr>
          <w:rFonts w:eastAsia="Times New Roman" w:cstheme="minorHAnsi"/>
          <w:iCs/>
          <w:spacing w:val="5"/>
          <w:kern w:val="28"/>
          <w:sz w:val="24"/>
          <w:szCs w:val="24"/>
          <w:lang w:eastAsia="pl-PL"/>
        </w:rPr>
      </w:pPr>
      <w:bookmarkStart w:id="8" w:name="_Toc93996964"/>
      <w:bookmarkEnd w:id="7"/>
      <w:r w:rsidRPr="00DF5A5C">
        <w:rPr>
          <w:rFonts w:eastAsia="Times New Roman" w:cstheme="minorHAnsi"/>
          <w:iCs/>
          <w:spacing w:val="5"/>
          <w:kern w:val="28"/>
          <w:sz w:val="24"/>
          <w:szCs w:val="24"/>
          <w:lang w:eastAsia="pl-PL"/>
        </w:rPr>
        <w:t xml:space="preserve">Zasady rekrutacji do przedszkoli i oddziałów przedszkolnych </w:t>
      </w:r>
      <w:r w:rsidRPr="00DF5A5C">
        <w:rPr>
          <w:rFonts w:eastAsia="Times New Roman" w:cstheme="minorHAnsi"/>
          <w:iCs/>
          <w:spacing w:val="5"/>
          <w:kern w:val="28"/>
          <w:sz w:val="24"/>
          <w:szCs w:val="24"/>
          <w:lang w:eastAsia="pl-PL"/>
        </w:rPr>
        <w:br/>
        <w:t xml:space="preserve">w szkołach podstawowych prowadzonych przez m.st. Warszawę </w:t>
      </w:r>
      <w:r w:rsidRPr="00DF5A5C">
        <w:rPr>
          <w:rFonts w:eastAsia="Times New Roman" w:cstheme="minorHAnsi"/>
          <w:iCs/>
          <w:spacing w:val="5"/>
          <w:kern w:val="28"/>
          <w:sz w:val="24"/>
          <w:szCs w:val="24"/>
          <w:lang w:eastAsia="pl-PL"/>
        </w:rPr>
        <w:br/>
        <w:t>na rok szkolny 2023/202</w:t>
      </w:r>
      <w:bookmarkEnd w:id="8"/>
      <w:r w:rsidRPr="00DF5A5C">
        <w:rPr>
          <w:rFonts w:eastAsia="Times New Roman" w:cstheme="minorHAnsi"/>
          <w:iCs/>
          <w:spacing w:val="5"/>
          <w:kern w:val="28"/>
          <w:sz w:val="24"/>
          <w:szCs w:val="24"/>
          <w:lang w:eastAsia="pl-PL"/>
        </w:rPr>
        <w:t>4</w:t>
      </w:r>
      <w:r w:rsidRPr="00DF5A5C">
        <w:rPr>
          <w:rFonts w:eastAsia="Times New Roman" w:cstheme="minorHAnsi"/>
          <w:iCs/>
          <w:spacing w:val="5"/>
          <w:kern w:val="28"/>
          <w:sz w:val="24"/>
          <w:szCs w:val="24"/>
          <w:vertAlign w:val="superscript"/>
          <w:lang w:eastAsia="pl-PL"/>
        </w:rPr>
        <w:footnoteReference w:id="1"/>
      </w:r>
    </w:p>
    <w:p w:rsidR="000A424F" w:rsidRPr="00DF5A5C" w:rsidRDefault="000A424F" w:rsidP="00DF5A5C">
      <w:pPr>
        <w:keepNext/>
        <w:spacing w:before="240" w:after="60" w:line="360" w:lineRule="auto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bookmarkStart w:id="9" w:name="_Toc93996965"/>
      <w:r w:rsidRPr="00DF5A5C">
        <w:rPr>
          <w:rFonts w:eastAsia="Times New Roman" w:cstheme="minorHAnsi"/>
          <w:iCs/>
          <w:sz w:val="24"/>
          <w:szCs w:val="24"/>
          <w:lang w:eastAsia="pl-PL"/>
        </w:rPr>
        <w:t>Informacje ogólne</w:t>
      </w:r>
      <w:bookmarkEnd w:id="9"/>
      <w:r w:rsidRPr="00DF5A5C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0A424F" w:rsidRPr="00DF5A5C" w:rsidRDefault="000A424F" w:rsidP="00DF5A5C">
      <w:pPr>
        <w:numPr>
          <w:ilvl w:val="0"/>
          <w:numId w:val="6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W postępowaniu rekrutacyjnym biorą udział dzieci urodzone w latach 2017-2020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br/>
        <w:t>(tj. dzieci 3-4-5 i 6-letnie)</w:t>
      </w:r>
      <w:r w:rsidRPr="00DF5A5C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oraz dzieci z odroczonym obowiązkiem szkolnym, mieszkające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br/>
        <w:t>w Warszawie.</w:t>
      </w:r>
    </w:p>
    <w:p w:rsidR="000A424F" w:rsidRPr="00DF5A5C" w:rsidRDefault="000A424F" w:rsidP="00DF5A5C">
      <w:pPr>
        <w:numPr>
          <w:ilvl w:val="0"/>
          <w:numId w:val="6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>Dzieci urodzone w 2021 r. nie biorą udziału w rekrutacji. Rodzice</w:t>
      </w:r>
      <w:r w:rsidRPr="00DF5A5C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3"/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 mogą ubiegać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br/>
        <w:t>się o przyjęcie dopiero po ukończeniu przez dziecko 2,5 lat. Decyzję podejmuje dyrektor przedszkola lub szkoły.</w:t>
      </w:r>
      <w:r w:rsidRPr="00DF5A5C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4"/>
      </w:r>
    </w:p>
    <w:p w:rsidR="000A424F" w:rsidRPr="00DF5A5C" w:rsidRDefault="000A424F" w:rsidP="00DF5A5C">
      <w:pPr>
        <w:numPr>
          <w:ilvl w:val="0"/>
          <w:numId w:val="6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>Rekrutację prowadzi komisja powołana przez dyrektora przedszkola lub szkoły.</w:t>
      </w:r>
    </w:p>
    <w:p w:rsidR="000A424F" w:rsidRPr="00DF5A5C" w:rsidRDefault="000A424F" w:rsidP="00DF5A5C">
      <w:pPr>
        <w:numPr>
          <w:ilvl w:val="0"/>
          <w:numId w:val="6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Przydział do poszczególnych oddziałów odbywa się po zakończeniu rekrutacji. </w:t>
      </w:r>
    </w:p>
    <w:p w:rsidR="000A424F" w:rsidRPr="00DF5A5C" w:rsidRDefault="000A424F" w:rsidP="00DF5A5C">
      <w:pPr>
        <w:numPr>
          <w:ilvl w:val="0"/>
          <w:numId w:val="6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Rodzice dzieci mieszkających poza Warszawą mogą ubiegać się o przyjęcie do przedszkola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br/>
        <w:t xml:space="preserve">lub szkoły w rekrutacji uzupełniającej.  </w:t>
      </w:r>
    </w:p>
    <w:p w:rsidR="000A424F" w:rsidRPr="00DF5A5C" w:rsidRDefault="000A424F" w:rsidP="00DF5A5C">
      <w:pPr>
        <w:pStyle w:val="Akapitzlist"/>
        <w:numPr>
          <w:ilvl w:val="0"/>
          <w:numId w:val="6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Dzieci sześcioletnie 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(urodzone w 2017 roku)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muszą odbyć roczne przygotowanie przedszkolne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br/>
        <w:t>w przedszkolu, oddzia</w:t>
      </w:r>
      <w:bookmarkStart w:id="10" w:name="_GoBack"/>
      <w:bookmarkEnd w:id="10"/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le przedszkolnym w szkole podstawowej lub innej formie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lastRenderedPageBreak/>
        <w:t>wychowania przedszkolnego.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Na wniosek rodziców dziecko sześcioletnie może rozpocząć również naukę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w klasie I. 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Dzieci z odroczonym obowiązkiem szkolnym kontynuują przygotowanie przedszkolne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w przedszkolu, oddziale przedszkolnym w szkole podstawowej lub innej formie wychowania przedszkolnego.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Dzieci pięcioletnie (urodzone w 2018 r.), dzieci czteroletnie (urodzone w 2019 r.) oraz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dzieci trzyletnie (urodzone od stycznia do grudnia 2020 r.) mogą korzystać z wychowania przedszkolnego. Aby zapisać dziecko do przedszkola lub oddziału przedszkolnego w szkole należy wziąć udział w rekrutacji. W sytuacji nieprzyjęcia dziecka w postępowaniu rekrutacyjnym do żadnego z przedszkoli lub oddziałów przedszkolnych wskazanych przez rodziców we wniosku, burmistrz dzielnicy skieruje dziecko do innego przedszkola lub oddziału przedszkolnego w szkole podstawowej.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A424F" w:rsidRPr="00DF5A5C" w:rsidRDefault="000A424F" w:rsidP="00DF5A5C">
      <w:pPr>
        <w:keepNext/>
        <w:spacing w:before="120" w:after="120" w:line="360" w:lineRule="auto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bookmarkStart w:id="11" w:name="_Toc93996966"/>
      <w:r w:rsidRPr="00DF5A5C">
        <w:rPr>
          <w:rFonts w:eastAsia="Times New Roman" w:cstheme="minorHAnsi"/>
          <w:iCs/>
          <w:sz w:val="24"/>
          <w:szCs w:val="24"/>
          <w:lang w:eastAsia="pl-PL"/>
        </w:rPr>
        <w:t>Dzieci już uczęszczające do przedszkoli i oddziałów przedszkolnych w szkołach podstawowych</w:t>
      </w:r>
      <w:bookmarkEnd w:id="11"/>
      <w:r w:rsidRPr="00DF5A5C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Jeśli </w:t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rodzice dzieci, które obecnie uczęszczają do przedszkoli lub oddziałów przedszkolnych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w szkołach podstawowych chcą, aby ich dziecko dalej uczęszczało do tej samej placówki, muszą złożyć deklarację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o kontynuowaniu wychowania przedszkolnego w roku szkolnym 2023/2024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br/>
        <w:t>w przedszkolu lub szkole, do której uczęszcza dziecko</w:t>
      </w:r>
      <w:r w:rsidRPr="00DF5A5C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5"/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Deklarację należy złożyć w terminie na 7 dni przed rozpoczęciem rekrutacji. Niezłożenie deklaracji oznaczać będzie rezygnację z miejsca w aktualnym przedszkolu lub oddziale przedszkolnym w szkole podstawowej. 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0A424F" w:rsidRPr="00DF5A5C" w:rsidRDefault="000A424F" w:rsidP="00DF5A5C">
      <w:pPr>
        <w:keepNext/>
        <w:spacing w:before="120" w:after="120" w:line="360" w:lineRule="auto"/>
        <w:outlineLvl w:val="1"/>
        <w:rPr>
          <w:rFonts w:eastAsia="Times New Roman" w:cstheme="minorHAnsi"/>
          <w:iCs/>
          <w:sz w:val="24"/>
          <w:szCs w:val="24"/>
          <w:lang w:eastAsia="pl-PL"/>
        </w:rPr>
      </w:pPr>
      <w:bookmarkStart w:id="12" w:name="_Toc93996967"/>
      <w:r w:rsidRPr="00DF5A5C">
        <w:rPr>
          <w:rFonts w:eastAsia="Times New Roman" w:cstheme="minorHAnsi"/>
          <w:iCs/>
          <w:sz w:val="24"/>
          <w:szCs w:val="24"/>
          <w:lang w:eastAsia="pl-PL"/>
        </w:rPr>
        <w:lastRenderedPageBreak/>
        <w:t>Złożenie wniosku</w:t>
      </w:r>
      <w:bookmarkEnd w:id="12"/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Postępowanie rekrutacyjne prowadzone jest w systemie elektronicznym.</w:t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Rodzice składają wniosek o przyjęcie dziecka w terminach określonych w </w:t>
      </w:r>
      <w:hyperlink r:id="rId7" w:tgtFrame="_blank" w:tooltip="harmonogram rekrutacji" w:history="1">
        <w:r w:rsidRPr="00DF5A5C">
          <w:rPr>
            <w:rFonts w:eastAsia="Times New Roman" w:cstheme="minorHAnsi"/>
            <w:sz w:val="24"/>
            <w:szCs w:val="24"/>
            <w:lang w:eastAsia="pl-PL"/>
          </w:rPr>
          <w:t>harmonogramie</w:t>
        </w:r>
      </w:hyperlink>
      <w:r w:rsidRPr="00DF5A5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Na kolejność przyjęć nie mają wpływu:</w:t>
      </w:r>
    </w:p>
    <w:p w:rsidR="000A424F" w:rsidRPr="00DF5A5C" w:rsidRDefault="000A424F" w:rsidP="00DF5A5C">
      <w:pPr>
        <w:numPr>
          <w:ilvl w:val="0"/>
          <w:numId w:val="7"/>
        </w:numPr>
        <w:spacing w:before="120" w:after="120" w:line="360" w:lineRule="auto"/>
        <w:ind w:left="11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data i godzina wprowadzenia danych dziecka do systemu informatycznego, </w:t>
      </w:r>
    </w:p>
    <w:p w:rsidR="000A424F" w:rsidRPr="00DF5A5C" w:rsidRDefault="000A424F" w:rsidP="00DF5A5C">
      <w:pPr>
        <w:numPr>
          <w:ilvl w:val="0"/>
          <w:numId w:val="7"/>
        </w:numPr>
        <w:spacing w:before="120" w:after="120" w:line="360" w:lineRule="auto"/>
        <w:ind w:left="11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data i godzina wydrukowania wniosku, </w:t>
      </w:r>
    </w:p>
    <w:p w:rsidR="000A424F" w:rsidRPr="00DF5A5C" w:rsidRDefault="000A424F" w:rsidP="00DF5A5C">
      <w:pPr>
        <w:numPr>
          <w:ilvl w:val="0"/>
          <w:numId w:val="7"/>
        </w:numPr>
        <w:spacing w:before="120" w:after="120" w:line="360" w:lineRule="auto"/>
        <w:ind w:left="11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data i godzina złożenia wniosku w przedszkolu/szkole,</w:t>
      </w:r>
    </w:p>
    <w:p w:rsidR="000A424F" w:rsidRPr="00DF5A5C" w:rsidRDefault="000A424F" w:rsidP="00DF5A5C">
      <w:pPr>
        <w:numPr>
          <w:ilvl w:val="0"/>
          <w:numId w:val="7"/>
        </w:numPr>
        <w:spacing w:before="120" w:after="120" w:line="360" w:lineRule="auto"/>
        <w:ind w:left="11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data i godzina przesłania w systemie wniosku podpisanego profilem zaufanym,</w:t>
      </w:r>
    </w:p>
    <w:p w:rsidR="000A424F" w:rsidRPr="00DF5A5C" w:rsidRDefault="000A424F" w:rsidP="00DF5A5C">
      <w:pPr>
        <w:numPr>
          <w:ilvl w:val="0"/>
          <w:numId w:val="7"/>
        </w:numPr>
        <w:spacing w:before="120" w:after="120" w:line="360" w:lineRule="auto"/>
        <w:ind w:left="11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data i godzina zatwierdzenia wniosku.</w:t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Wnioski złożone po terminie określonym w </w:t>
      </w:r>
      <w:hyperlink r:id="rId8" w:tgtFrame="_blank" w:tooltip="harmonogram rekrutacji" w:history="1">
        <w:r w:rsidRPr="00DF5A5C">
          <w:rPr>
            <w:rFonts w:eastAsia="Times New Roman" w:cstheme="minorHAnsi"/>
            <w:sz w:val="24"/>
            <w:szCs w:val="24"/>
            <w:lang w:eastAsia="pl-PL"/>
          </w:rPr>
          <w:t>harmonogramie</w:t>
        </w:r>
      </w:hyperlink>
      <w:r w:rsidRPr="00DF5A5C">
        <w:rPr>
          <w:rFonts w:eastAsia="Times New Roman" w:cstheme="minorHAnsi"/>
          <w:sz w:val="24"/>
          <w:szCs w:val="24"/>
          <w:lang w:eastAsia="pl-PL"/>
        </w:rPr>
        <w:t xml:space="preserve"> nie zostaną uwzględnione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w rekrutacji. </w:t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iCs/>
          <w:sz w:val="24"/>
          <w:szCs w:val="24"/>
          <w:lang w:eastAsia="pl-PL"/>
        </w:rPr>
        <w:t>Można ubiegać się o przyjęcie do nieograniczonej liczby placówek przedszkolnych.</w:t>
      </w:r>
      <w:r w:rsidRPr="00DF5A5C">
        <w:rPr>
          <w:rFonts w:eastAsia="Times New Roman" w:cstheme="minorHAnsi"/>
          <w:iCs/>
          <w:sz w:val="24"/>
          <w:szCs w:val="24"/>
          <w:vertAlign w:val="superscript"/>
          <w:lang w:eastAsia="pl-PL"/>
        </w:rPr>
        <w:footnoteReference w:id="6"/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We wniosku o przyjęcie rodzice wskazują wybrane przedszkola lub szkoły (grupy rekrutacyjne) w preferowanej kolejności.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Placówka wskazana jako pierwsza to </w:t>
      </w:r>
      <w:r w:rsidRPr="00DF5A5C">
        <w:rPr>
          <w:rFonts w:eastAsia="Times New Roman" w:cstheme="minorHAnsi"/>
          <w:bCs/>
          <w:sz w:val="24"/>
          <w:szCs w:val="24"/>
          <w:lang w:eastAsia="pl-PL"/>
        </w:rPr>
        <w:t>przedszkole lub szkoła pierwszego wyboru</w:t>
      </w:r>
      <w:r w:rsidRPr="00DF5A5C">
        <w:rPr>
          <w:rFonts w:eastAsia="Times New Roman" w:cstheme="minorHAnsi"/>
          <w:sz w:val="24"/>
          <w:szCs w:val="24"/>
          <w:lang w:eastAsia="pl-PL"/>
        </w:rPr>
        <w:t>.</w:t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Aby poprawnie złożyć wniosek rodzice mogą skorzystać z następujących możliwości: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a) wypełnić wniosek w elektronicznym systemie i podpisać profilem zaufanym</w:t>
      </w:r>
    </w:p>
    <w:p w:rsidR="000A424F" w:rsidRPr="00DF5A5C" w:rsidRDefault="000A424F" w:rsidP="00DF5A5C">
      <w:pPr>
        <w:numPr>
          <w:ilvl w:val="0"/>
          <w:numId w:val="13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tym celu należy: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wypełnić wniosek w systemie informatycznym,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dołączyć w systemie skany (zdjęcia) dokumentów/oświadczeń potwierdzających spełnianie kryteriów rekrutacyjnych,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podpisać wniosek profilem zaufanym </w:t>
      </w:r>
    </w:p>
    <w:p w:rsidR="000A424F" w:rsidRPr="00DF5A5C" w:rsidRDefault="000A424F" w:rsidP="00DF5A5C">
      <w:pPr>
        <w:numPr>
          <w:ilvl w:val="0"/>
          <w:numId w:val="14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wypełnić wniosek w elektronicznym systemie i dostarczyć do placówki pierwszego wyboru </w:t>
      </w:r>
    </w:p>
    <w:p w:rsidR="000A424F" w:rsidRPr="00DF5A5C" w:rsidRDefault="000A424F" w:rsidP="00DF5A5C">
      <w:pPr>
        <w:numPr>
          <w:ilvl w:val="0"/>
          <w:numId w:val="13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tym celu należy: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wypełnić wniosek w systemie informatycznym, 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wydrukować wypełniony wniosek i po podpisaniu złożyć, razem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z dokumentami/oświadczeniami potwierdzającymi kryteria rekrutacyjne,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w przedszkolu/szkole pierwszego wyboru.</w:t>
      </w:r>
    </w:p>
    <w:p w:rsidR="000A424F" w:rsidRPr="00DF5A5C" w:rsidRDefault="000A424F" w:rsidP="00DF5A5C">
      <w:pPr>
        <w:numPr>
          <w:ilvl w:val="0"/>
          <w:numId w:val="14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wypełnić odręcznie papierowy wniosek i dostarczyć do placówki pierwszego wyboru</w:t>
      </w:r>
    </w:p>
    <w:p w:rsidR="000A424F" w:rsidRPr="00DF5A5C" w:rsidRDefault="000A424F" w:rsidP="00DF5A5C">
      <w:pPr>
        <w:numPr>
          <w:ilvl w:val="0"/>
          <w:numId w:val="13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tym celu należy: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wypełnić papierowy wniosek i po podpisaniu złożyć, razem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z dokumentami/oświadczeniami potwierdzającymi kryteria rekrutacyjne,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w przedszkolu/szkole pierwszego wyboru, </w:t>
      </w:r>
    </w:p>
    <w:p w:rsidR="000A424F" w:rsidRPr="00DF5A5C" w:rsidRDefault="000A424F" w:rsidP="00DF5A5C">
      <w:pPr>
        <w:numPr>
          <w:ilvl w:val="0"/>
          <w:numId w:val="15"/>
        </w:numPr>
        <w:spacing w:before="120" w:after="12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informacje zawarte we wniosku wprowadzi do systemu informatycznego dyrektor przedszkola lub szkoły.</w:t>
      </w:r>
    </w:p>
    <w:tbl>
      <w:tblPr>
        <w:tblW w:w="10156" w:type="dxa"/>
        <w:shd w:val="clear" w:color="auto" w:fill="F2F2F2"/>
        <w:tblLook w:val="04A0" w:firstRow="1" w:lastRow="0" w:firstColumn="1" w:lastColumn="0" w:noHBand="0" w:noVBand="1"/>
      </w:tblPr>
      <w:tblGrid>
        <w:gridCol w:w="10156"/>
      </w:tblGrid>
      <w:tr w:rsidR="00DF5A5C" w:rsidRPr="00DF5A5C" w:rsidTr="00DF5A5C">
        <w:trPr>
          <w:trHeight w:val="368"/>
        </w:trPr>
        <w:tc>
          <w:tcPr>
            <w:tcW w:w="10156" w:type="dxa"/>
            <w:shd w:val="clear" w:color="auto" w:fill="auto"/>
          </w:tcPr>
          <w:p w:rsidR="000A424F" w:rsidRPr="00DF5A5C" w:rsidRDefault="000A424F" w:rsidP="00DF5A5C">
            <w:pPr>
              <w:numPr>
                <w:ilvl w:val="0"/>
                <w:numId w:val="12"/>
              </w:num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Rodzice dzieci, które nie posiadają nr PESEL: </w:t>
            </w:r>
          </w:p>
          <w:p w:rsidR="000A424F" w:rsidRPr="00DF5A5C" w:rsidRDefault="000A424F" w:rsidP="00DF5A5C">
            <w:pPr>
              <w:numPr>
                <w:ilvl w:val="0"/>
                <w:numId w:val="15"/>
              </w:num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występują do dyrektora przedszkola czy szkoły pierwszego wyboru z  wnioskiem </w:t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 wydanie numeru indentyfikacyjnego do systemu informatycznego,</w:t>
            </w:r>
          </w:p>
          <w:p w:rsidR="000A424F" w:rsidRPr="00DF5A5C" w:rsidRDefault="000A424F" w:rsidP="00DF5A5C">
            <w:pPr>
              <w:numPr>
                <w:ilvl w:val="0"/>
                <w:numId w:val="15"/>
              </w:num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następnie postępują jak w pkt 6 - w polu nr PESEL wpisując nr identyfikacyjny oraz podają serię i nr paszportu lub innego dokumentu  potwierdzającego tożsamość dziecka. </w:t>
            </w:r>
          </w:p>
        </w:tc>
      </w:tr>
    </w:tbl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Podpisy obojga rodziców dziecka są potwierdzeniem zgodności ze stanem faktycznym informacji zawartych we wniosku.</w:t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Gdy jeden z rodziców nie może podpisać wniosku należy dołączyć do wniosku oświadczenie wyjaśniające, dlaczego tylko jeden z rodziców go podpisuje i/lub </w:t>
      </w: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>oświadczenie, że oboje rodzice  zgodnie podjęli decyzję o udziale dziecka w rekrutacji oraz uzgodnili dane zawarte we wniosku</w:t>
      </w:r>
      <w:r w:rsidRPr="00DF5A5C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7"/>
      </w:r>
    </w:p>
    <w:p w:rsidR="000A424F" w:rsidRPr="00DF5A5C" w:rsidRDefault="000A424F" w:rsidP="00DF5A5C">
      <w:pPr>
        <w:numPr>
          <w:ilvl w:val="0"/>
          <w:numId w:val="12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Do wniosku o przyjęcie należy dołączyć dokumenty/oświadczenia potwierdzające spełnianie kryteriów. Oświadczenia muszą zawierać klauzulę „Jestem świadomy odpowiedzialności karnej za złożenie fałszywego oświadczenia”</w:t>
      </w:r>
      <w:r w:rsidRPr="00DF5A5C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8"/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.  </w:t>
      </w:r>
    </w:p>
    <w:p w:rsidR="000A424F" w:rsidRPr="00DF5A5C" w:rsidRDefault="000A424F" w:rsidP="00DF5A5C">
      <w:pPr>
        <w:spacing w:before="120" w:after="120" w:line="360" w:lineRule="auto"/>
        <w:ind w:left="357"/>
        <w:rPr>
          <w:rFonts w:eastAsia="Times New Roman" w:cstheme="minorHAnsi"/>
          <w:sz w:val="24"/>
          <w:szCs w:val="24"/>
          <w:lang w:eastAsia="pl-PL"/>
        </w:rPr>
      </w:pPr>
    </w:p>
    <w:p w:rsidR="000A424F" w:rsidRPr="00DF5A5C" w:rsidRDefault="000A424F" w:rsidP="00DF5A5C">
      <w:pPr>
        <w:keepNext/>
        <w:spacing w:before="120" w:after="120" w:line="360" w:lineRule="auto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bookmarkStart w:id="13" w:name="_Toc93996968"/>
      <w:r w:rsidRPr="00DF5A5C">
        <w:rPr>
          <w:rFonts w:eastAsia="Times New Roman" w:cstheme="minorHAnsi"/>
          <w:bCs/>
          <w:iCs/>
          <w:sz w:val="24"/>
          <w:szCs w:val="24"/>
          <w:lang w:eastAsia="pl-PL"/>
        </w:rPr>
        <w:t>Postępowanie rekrutacyjne</w:t>
      </w:r>
      <w:bookmarkEnd w:id="13"/>
    </w:p>
    <w:p w:rsidR="000A424F" w:rsidRPr="00DF5A5C" w:rsidRDefault="000A424F" w:rsidP="00DF5A5C">
      <w:pPr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Wniosek o przyjęcie dziecka rozpatruje komisja rekrutacyjna powołana przez dyrektora przedszkola/szkoły.</w:t>
      </w:r>
    </w:p>
    <w:p w:rsidR="000A424F" w:rsidRPr="00DF5A5C" w:rsidRDefault="000A424F" w:rsidP="00DF5A5C">
      <w:pPr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Przewodniczący komisji rekrutacyjnej może:</w:t>
      </w:r>
    </w:p>
    <w:p w:rsidR="000A424F" w:rsidRPr="00DF5A5C" w:rsidRDefault="000A424F" w:rsidP="00DF5A5C">
      <w:pPr>
        <w:numPr>
          <w:ilvl w:val="0"/>
          <w:numId w:val="9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wystąpić do rodziców o przedstawienie dokumentów potwierdzających informacje zawarte w oświadczeniach, </w:t>
      </w:r>
    </w:p>
    <w:p w:rsidR="000A424F" w:rsidRPr="00DF5A5C" w:rsidRDefault="000A424F" w:rsidP="00DF5A5C">
      <w:pPr>
        <w:numPr>
          <w:ilvl w:val="0"/>
          <w:numId w:val="9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zwrócić się do burmistrza dzielnicy, na terenie której zamieszkuje dziecko,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o potwierdzenie informacji zawartych w oświadczeniach.</w:t>
      </w:r>
    </w:p>
    <w:p w:rsidR="000A424F" w:rsidRPr="00DF5A5C" w:rsidRDefault="000A424F" w:rsidP="00DF5A5C">
      <w:pPr>
        <w:spacing w:before="120" w:after="120" w:line="360" w:lineRule="auto"/>
        <w:ind w:left="714" w:firstLine="420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celu potwierdzenia oświadczenia burmistrz dzielnicy może: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00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skorzystać z informacji dostępnych w urzędzie, 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00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wystąpić o nie do instytucji publicznych,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00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zweryfikować oświadczenie o samotnym wychowywaniu dziecka na podstawie wywiadu środowiskowego</w:t>
      </w:r>
      <w:r w:rsidRPr="00DF5A5C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9"/>
      </w:r>
      <w:r w:rsidRPr="00DF5A5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A424F" w:rsidRPr="00DF5A5C" w:rsidRDefault="000A424F" w:rsidP="00DF5A5C">
      <w:pPr>
        <w:numPr>
          <w:ilvl w:val="0"/>
          <w:numId w:val="8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 przypadku negatywnego zweryfikowania informacji zawartych w oświadczeniu lub braku dokumentów potwierdzających kryterium komisja rekrutacyjna nie uwzględnia tego kryterium w rekrutacji. </w:t>
      </w:r>
    </w:p>
    <w:p w:rsidR="000A424F" w:rsidRPr="00DF5A5C" w:rsidRDefault="000A424F" w:rsidP="00DF5A5C">
      <w:pPr>
        <w:numPr>
          <w:ilvl w:val="0"/>
          <w:numId w:val="8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>Komisja ustala kolejność przyjęć na podstawie spełnianych przez kandydata kryteriów: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w przypadku liczby kandydatów większej niż liczba wolnych miejsc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na pierwszym etapie postępowania rekrutacyjnego brane są pod uwagę łącznie kryteria określone w art. 131 ust. 2 ustawy Prawo oświatowe, tzw. kryteria ustawowe 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przypadku równorzędnych wyników uzyskanych na pierwszym etapie postępowania rekrutacyjnego lub jeżeli po jego zakończeniu przedszkole/szkoła nadal dysponuje wolnymi miejscami, na drugim etapie brane są pod uwagę kryteria określone w uchwale nr XLI/1061/2017 Rady m.st. Warszawy ze zm., tzw. kryteria samorządowe.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A424F" w:rsidRPr="00DF5A5C" w:rsidRDefault="000A424F" w:rsidP="00DF5A5C">
      <w:pPr>
        <w:keepNext/>
        <w:spacing w:before="240" w:after="60" w:line="360" w:lineRule="auto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Wyniki postępowania rekrutacyjnego </w:t>
      </w:r>
    </w:p>
    <w:p w:rsidR="000A424F" w:rsidRPr="00DF5A5C" w:rsidRDefault="000A424F" w:rsidP="00DF5A5C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Wyniki postępowania rekrutacyjnego komisja rekrutacyjna podaje do publicznej wiadomości w formie listy dzieci zakwalifikowanych i niezakwalifikowanych do przyjęcia.</w:t>
      </w:r>
    </w:p>
    <w:p w:rsidR="000A424F" w:rsidRPr="00DF5A5C" w:rsidRDefault="000A424F" w:rsidP="00DF5A5C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Rodzice dzieci zakwalifikowanych do przyjęcia potwierdzają, w terminie określonym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w harmonogramie, wolę zapisu dziecka: </w:t>
      </w:r>
    </w:p>
    <w:p w:rsidR="000A424F" w:rsidRPr="00DF5A5C" w:rsidRDefault="000A424F" w:rsidP="00DF5A5C">
      <w:pPr>
        <w:numPr>
          <w:ilvl w:val="1"/>
          <w:numId w:val="4"/>
        </w:numPr>
        <w:tabs>
          <w:tab w:val="clear" w:pos="1440"/>
          <w:tab w:val="num" w:pos="1418"/>
        </w:tabs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 pisemnie - w przedszkolu/szkole, do której dziecko zostało zakwalifikowane</w:t>
      </w:r>
    </w:p>
    <w:p w:rsidR="000A424F" w:rsidRPr="00DF5A5C" w:rsidRDefault="000A424F" w:rsidP="00DF5A5C">
      <w:pPr>
        <w:spacing w:before="120" w:after="120" w:line="360" w:lineRule="auto"/>
        <w:ind w:left="107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lub 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elektronicznie - w systemie informatycznym. </w:t>
      </w:r>
    </w:p>
    <w:p w:rsidR="000A424F" w:rsidRPr="00DF5A5C" w:rsidRDefault="000A424F" w:rsidP="00DF5A5C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Komisja rekrutacyjna przyjmuje dziecko do przedszkola/szkoły, jeżeli zostało zakwalifikowane do przyjęcia i rodzice potwierdzili wolę zapisu oraz podaje do publicznej wiadomości listę kandydatów przyjętych i nieprzyjętych do przedszkola/szkoły.</w:t>
      </w:r>
    </w:p>
    <w:p w:rsidR="000A424F" w:rsidRPr="00DF5A5C" w:rsidRDefault="000A424F" w:rsidP="00DF5A5C">
      <w:pPr>
        <w:keepNext/>
        <w:spacing w:before="240" w:after="60" w:line="360" w:lineRule="auto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iCs/>
          <w:sz w:val="24"/>
          <w:szCs w:val="24"/>
          <w:lang w:eastAsia="pl-PL"/>
        </w:rPr>
        <w:t>Procedura odwoławcza</w:t>
      </w:r>
    </w:p>
    <w:p w:rsidR="000A424F" w:rsidRPr="00DF5A5C" w:rsidRDefault="000A424F" w:rsidP="00DF5A5C">
      <w:pPr>
        <w:numPr>
          <w:ilvl w:val="0"/>
          <w:numId w:val="11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Rodzice dzieci, które nie zostały przyjęte, mogą: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>wnioskować do komisji rekrutacyjnej o sporządzenie uzasadnienia odmowy przyjęcia dziecka do przedszkola - w terminie 3 dni od dnia podania do publicznej wiadomości listy dzieci przyjętych i nieprzyjętych,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po otrzymaniu uzasadnienia wnieść do dyrektora przedszkola/szkoły odwołanie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od rozstrzygnięcia komisji rekrutacyjnej - w terminie 3 dni od dnia otrzymania uzasadnienia,</w:t>
      </w:r>
    </w:p>
    <w:p w:rsidR="000A424F" w:rsidRPr="00DF5A5C" w:rsidRDefault="000A424F" w:rsidP="00DF5A5C">
      <w:pPr>
        <w:spacing w:before="120" w:after="12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Na rozstrzygnięcie dyrektora przedszkola/szkoły służy skarga do sądu administracyjnego.</w:t>
      </w:r>
    </w:p>
    <w:p w:rsidR="000A424F" w:rsidRPr="00DF5A5C" w:rsidRDefault="000A424F" w:rsidP="00DF5A5C">
      <w:pPr>
        <w:spacing w:before="120" w:after="12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Wniosek o wydanie uzasadnienia odmowy przyjęcia dziecka oraz odwołanie od rozstrzygnięcia komisji rekrutacyjnej będzie można również składać za pośrednictwem systemu elektronicznego – po zalogowaniu się na konto dziecka.</w:t>
      </w:r>
    </w:p>
    <w:p w:rsidR="000A424F" w:rsidRPr="00DF5A5C" w:rsidRDefault="000A424F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A424F" w:rsidRPr="00DF5A5C" w:rsidRDefault="000A424F" w:rsidP="00DF5A5C">
      <w:pPr>
        <w:keepNext/>
        <w:spacing w:before="120" w:after="120" w:line="360" w:lineRule="auto"/>
        <w:outlineLvl w:val="1"/>
        <w:rPr>
          <w:rFonts w:eastAsia="Times New Roman" w:cstheme="minorHAnsi"/>
          <w:iCs/>
          <w:sz w:val="24"/>
          <w:szCs w:val="24"/>
          <w:lang w:eastAsia="pl-PL"/>
        </w:rPr>
      </w:pPr>
      <w:bookmarkStart w:id="14" w:name="_Toc93996969"/>
      <w:r w:rsidRPr="00DF5A5C">
        <w:rPr>
          <w:rFonts w:eastAsia="Times New Roman" w:cstheme="minorHAnsi"/>
          <w:iCs/>
          <w:sz w:val="24"/>
          <w:szCs w:val="24"/>
          <w:lang w:eastAsia="pl-PL"/>
        </w:rPr>
        <w:t>Rekrutacja dzieci z orzeczeniem o potrzebie kształcenia specjalnego wydanym ze względu na niepełnosprawność</w:t>
      </w:r>
      <w:bookmarkEnd w:id="14"/>
    </w:p>
    <w:p w:rsidR="000A424F" w:rsidRPr="00DF5A5C" w:rsidRDefault="000A424F" w:rsidP="00DF5A5C">
      <w:pPr>
        <w:numPr>
          <w:ilvl w:val="0"/>
          <w:numId w:val="5"/>
        </w:numPr>
        <w:spacing w:before="120" w:after="120" w:line="360" w:lineRule="auto"/>
        <w:rPr>
          <w:rFonts w:eastAsia="Calibri" w:cstheme="minorHAnsi"/>
          <w:bCs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 xml:space="preserve">Dzieci z orzeczeniem o potrzebie kształcenia specjalnego wydanym ze względu na niepełnosprawność mogą ubiegać się o przyjęcie </w:t>
      </w:r>
      <w:r w:rsidRPr="00DF5A5C">
        <w:rPr>
          <w:rFonts w:eastAsia="Calibri" w:cstheme="minorHAnsi"/>
          <w:bCs/>
          <w:sz w:val="24"/>
          <w:szCs w:val="24"/>
          <w:lang w:eastAsia="pl-PL"/>
        </w:rPr>
        <w:t xml:space="preserve">do oddziałów ogólnodostępnych i/lub oddziałów integracyjnych. </w:t>
      </w:r>
    </w:p>
    <w:p w:rsidR="000A424F" w:rsidRPr="00DF5A5C" w:rsidRDefault="000A424F" w:rsidP="00DF5A5C">
      <w:pPr>
        <w:numPr>
          <w:ilvl w:val="0"/>
          <w:numId w:val="5"/>
        </w:num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 xml:space="preserve">Do wniosku rodzice dołączają kopię orzeczenia o potrzebie kształcenia specjalnego – </w:t>
      </w:r>
      <w:r w:rsidRPr="00DF5A5C">
        <w:rPr>
          <w:rFonts w:eastAsia="Calibri" w:cstheme="minorHAnsi"/>
          <w:bCs/>
          <w:sz w:val="24"/>
          <w:szCs w:val="24"/>
          <w:lang w:eastAsia="pl-PL"/>
        </w:rPr>
        <w:t>wydanego na okres wychowania przedszkolnego</w:t>
      </w:r>
      <w:r w:rsidRPr="00DF5A5C">
        <w:rPr>
          <w:rFonts w:eastAsia="Calibri" w:cstheme="minorHAnsi"/>
          <w:sz w:val="24"/>
          <w:szCs w:val="24"/>
          <w:lang w:eastAsia="pl-PL"/>
        </w:rPr>
        <w:t xml:space="preserve">. </w:t>
      </w:r>
    </w:p>
    <w:p w:rsidR="000A424F" w:rsidRPr="00DF5A5C" w:rsidRDefault="000A424F" w:rsidP="00DF5A5C">
      <w:pPr>
        <w:numPr>
          <w:ilvl w:val="0"/>
          <w:numId w:val="5"/>
        </w:num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Kopię orzeczenia, poświadczoną za zgodność z oryginałem przez rodzica kandydata, składa się we wszystkich przedszkolach/szkołach, w których wybrano oddział integracyjny lub podłącza w systemie - w przypadku podpisywania wniosku profilem zaufanym.</w:t>
      </w:r>
    </w:p>
    <w:p w:rsidR="000A424F" w:rsidRPr="00DF5A5C" w:rsidRDefault="000A424F" w:rsidP="00DF5A5C">
      <w:pPr>
        <w:numPr>
          <w:ilvl w:val="0"/>
          <w:numId w:val="5"/>
        </w:num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Rodzice  układają listę wybranych przedszkoli/szkół, do których chcieliby zapisać dziecko, wskazują we wniosku: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na początku oddziały integracyjne dla dzieci z orzeczeniem o potrzebie kształcenia specjalnego, a następnie oddziały ogólnodostępne </w:t>
      </w:r>
    </w:p>
    <w:p w:rsidR="000A424F" w:rsidRPr="00DF5A5C" w:rsidRDefault="000A424F" w:rsidP="00DF5A5C">
      <w:pPr>
        <w:spacing w:before="120" w:after="120" w:line="360" w:lineRule="auto"/>
        <w:ind w:firstLine="993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lub</w:t>
      </w:r>
    </w:p>
    <w:p w:rsidR="000A424F" w:rsidRPr="00DF5A5C" w:rsidRDefault="000A424F" w:rsidP="00DF5A5C">
      <w:pPr>
        <w:numPr>
          <w:ilvl w:val="1"/>
          <w:numId w:val="4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początku oddziały ogólnodostępne, a następnie oddziały integracyjne dla dzieci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z orzeczeniem o potrzebie kształcenia specjalnego.</w:t>
      </w:r>
    </w:p>
    <w:p w:rsidR="000A424F" w:rsidRPr="00DF5A5C" w:rsidRDefault="000A424F" w:rsidP="00DF5A5C">
      <w:pPr>
        <w:numPr>
          <w:ilvl w:val="0"/>
          <w:numId w:val="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Dziecko z orzeczeniem o potrzebie kształcenia specjalnego nie ma naliczanych punktów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za kryteria w oddziałach integracyjnych (miejsca przeznaczone dla dzieci niepełnosprawnych).</w:t>
      </w:r>
    </w:p>
    <w:p w:rsidR="000A424F" w:rsidRPr="00DF5A5C" w:rsidRDefault="000A424F" w:rsidP="00DF5A5C">
      <w:pPr>
        <w:numPr>
          <w:ilvl w:val="0"/>
          <w:numId w:val="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O przyjęciu dziecka z orzeczeniem o potrzebie kształcenia specjalnego do oddziału integracyjnego decyduje dyrektor przedszkola/szkoły. </w:t>
      </w:r>
    </w:p>
    <w:p w:rsidR="000A424F" w:rsidRPr="00DF5A5C" w:rsidRDefault="000A424F" w:rsidP="00DF5A5C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Postępowanie rekrutacyjne dzieci z orzeczeniem o potrzebie kształcenia specjalnego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do oddziałów ogólnodostępnych prowadzi komisja rekrutacyjna przedszkola/szkoły wg zasad opisanych po</w:t>
      </w:r>
      <w:r w:rsidR="008F7D95" w:rsidRPr="00DF5A5C">
        <w:rPr>
          <w:rFonts w:eastAsia="Times New Roman" w:cstheme="minorHAnsi"/>
          <w:sz w:val="24"/>
          <w:szCs w:val="24"/>
          <w:lang w:eastAsia="pl-PL"/>
        </w:rPr>
        <w:t>wyżej.</w:t>
      </w:r>
    </w:p>
    <w:p w:rsidR="008F7D95" w:rsidRPr="00DF5A5C" w:rsidRDefault="008F7D95" w:rsidP="00DF5A5C">
      <w:pPr>
        <w:spacing w:line="360" w:lineRule="auto"/>
        <w:rPr>
          <w:rFonts w:cstheme="minorHAnsi"/>
          <w:sz w:val="24"/>
          <w:szCs w:val="24"/>
        </w:rPr>
      </w:pPr>
    </w:p>
    <w:p w:rsidR="008F7D95" w:rsidRPr="00DF5A5C" w:rsidRDefault="008F7D95" w:rsidP="00DF5A5C">
      <w:pPr>
        <w:spacing w:line="360" w:lineRule="auto"/>
        <w:rPr>
          <w:rFonts w:cstheme="minorHAnsi"/>
          <w:sz w:val="24"/>
          <w:szCs w:val="24"/>
        </w:rPr>
      </w:pPr>
    </w:p>
    <w:p w:rsidR="008F7D95" w:rsidRPr="00DF5A5C" w:rsidRDefault="008F7D95" w:rsidP="00DF5A5C">
      <w:pPr>
        <w:spacing w:line="360" w:lineRule="auto"/>
        <w:rPr>
          <w:rFonts w:cstheme="minorHAnsi"/>
          <w:sz w:val="24"/>
          <w:szCs w:val="24"/>
        </w:rPr>
      </w:pPr>
    </w:p>
    <w:p w:rsidR="008F7D95" w:rsidRPr="00DF5A5C" w:rsidRDefault="008F7D95" w:rsidP="00DF5A5C">
      <w:pPr>
        <w:spacing w:line="360" w:lineRule="auto"/>
        <w:rPr>
          <w:rFonts w:cstheme="minorHAnsi"/>
          <w:sz w:val="24"/>
          <w:szCs w:val="24"/>
        </w:rPr>
      </w:pPr>
    </w:p>
    <w:p w:rsidR="008F7D95" w:rsidRPr="00DF5A5C" w:rsidRDefault="008F7D95" w:rsidP="00DF5A5C">
      <w:pPr>
        <w:spacing w:line="360" w:lineRule="auto"/>
        <w:rPr>
          <w:rFonts w:cstheme="minorHAnsi"/>
          <w:sz w:val="24"/>
          <w:szCs w:val="24"/>
        </w:rPr>
      </w:pPr>
    </w:p>
    <w:p w:rsidR="008F7D95" w:rsidRPr="00DF5A5C" w:rsidRDefault="008F7D95" w:rsidP="00DF5A5C">
      <w:pPr>
        <w:spacing w:line="360" w:lineRule="auto"/>
        <w:rPr>
          <w:rFonts w:cstheme="minorHAnsi"/>
          <w:sz w:val="24"/>
          <w:szCs w:val="24"/>
        </w:rPr>
      </w:pPr>
    </w:p>
    <w:p w:rsidR="008F7D95" w:rsidRPr="00DF5A5C" w:rsidRDefault="008F7D95" w:rsidP="00DF5A5C">
      <w:pPr>
        <w:spacing w:line="360" w:lineRule="auto"/>
        <w:rPr>
          <w:rFonts w:cstheme="minorHAnsi"/>
          <w:i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Załącznik nr 2 do Zarządzenia 16/2022/2023</w:t>
      </w:r>
    </w:p>
    <w:p w:rsidR="008F7D95" w:rsidRPr="00DF5A5C" w:rsidRDefault="008F7D95" w:rsidP="00DF5A5C">
      <w:pPr>
        <w:spacing w:line="360" w:lineRule="auto"/>
        <w:rPr>
          <w:rFonts w:cstheme="minorHAnsi"/>
          <w:i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Dyrektora Szkoły Podstawowej nr 400</w:t>
      </w:r>
    </w:p>
    <w:p w:rsidR="008F7D95" w:rsidRPr="00DF5A5C" w:rsidRDefault="008F7D95" w:rsidP="00DF5A5C">
      <w:pPr>
        <w:spacing w:line="360" w:lineRule="auto"/>
        <w:rPr>
          <w:rFonts w:cstheme="minorHAnsi"/>
          <w:i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im. Marii Skłodowskiej-Curie w Warszawie</w:t>
      </w:r>
    </w:p>
    <w:p w:rsidR="008F7D95" w:rsidRPr="00DF5A5C" w:rsidRDefault="008F7D95" w:rsidP="00DF5A5C">
      <w:pPr>
        <w:spacing w:line="360" w:lineRule="auto"/>
        <w:rPr>
          <w:rFonts w:cstheme="minorHAnsi"/>
          <w:i/>
          <w:sz w:val="24"/>
          <w:szCs w:val="24"/>
        </w:rPr>
      </w:pPr>
      <w:r w:rsidRPr="00DF5A5C">
        <w:rPr>
          <w:rFonts w:cstheme="minorHAnsi"/>
          <w:i/>
          <w:sz w:val="24"/>
          <w:szCs w:val="24"/>
        </w:rPr>
        <w:t>z dnia 21 lutego 2023 r.</w:t>
      </w:r>
    </w:p>
    <w:p w:rsidR="008F7D95" w:rsidRPr="00DF5A5C" w:rsidRDefault="008F7D95" w:rsidP="00DF5A5C">
      <w:pPr>
        <w:keepNext/>
        <w:spacing w:before="120" w:after="120" w:line="360" w:lineRule="auto"/>
        <w:outlineLvl w:val="0"/>
        <w:rPr>
          <w:rFonts w:eastAsia="Times New Roman" w:cstheme="minorHAnsi"/>
          <w:kern w:val="32"/>
          <w:sz w:val="24"/>
          <w:szCs w:val="24"/>
          <w:lang w:eastAsia="pl-PL"/>
        </w:rPr>
      </w:pPr>
      <w:r w:rsidRPr="00DF5A5C">
        <w:rPr>
          <w:rFonts w:eastAsia="Times New Roman" w:cstheme="minorHAnsi"/>
          <w:kern w:val="32"/>
          <w:sz w:val="24"/>
          <w:szCs w:val="24"/>
          <w:lang w:eastAsia="pl-PL"/>
        </w:rPr>
        <w:t xml:space="preserve">Kryteria rekrutacji do przedszkoli i oddziałów przedszkolnych </w:t>
      </w:r>
      <w:r w:rsidRPr="00DF5A5C">
        <w:rPr>
          <w:rFonts w:eastAsia="Times New Roman" w:cstheme="minorHAnsi"/>
          <w:kern w:val="32"/>
          <w:sz w:val="24"/>
          <w:szCs w:val="24"/>
          <w:lang w:eastAsia="pl-PL"/>
        </w:rPr>
        <w:br/>
        <w:t>w szkołach podstawowych</w:t>
      </w: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postępowaniu rekrutacyjnym do samorządowych  przedszkoli i oddziałów przedszkolnych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w szkołach podstawowych na rok szkolny 2023/2024 obowiązują:</w:t>
      </w:r>
    </w:p>
    <w:p w:rsidR="008F7D95" w:rsidRPr="00DF5A5C" w:rsidRDefault="008F7D95" w:rsidP="00DF5A5C">
      <w:pPr>
        <w:numPr>
          <w:ilvl w:val="0"/>
          <w:numId w:val="17"/>
        </w:numPr>
        <w:spacing w:before="120" w:after="120" w:line="360" w:lineRule="auto"/>
        <w:ind w:left="1417" w:hanging="425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kryteria określone w art. 131 ust. 2 ustawy z dnia 14 grudnia 2016 r. Prawo oświatowe (Dz. U. z 2021 r., poz. 1082 z </w:t>
      </w:r>
      <w:proofErr w:type="spellStart"/>
      <w:r w:rsidRPr="00DF5A5C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DF5A5C">
        <w:rPr>
          <w:rFonts w:eastAsia="Times New Roman" w:cstheme="minorHAnsi"/>
          <w:sz w:val="24"/>
          <w:szCs w:val="24"/>
          <w:lang w:eastAsia="pl-PL"/>
        </w:rPr>
        <w:t>. zm.)  tzw. kryteria ustawowe,</w:t>
      </w:r>
    </w:p>
    <w:p w:rsidR="008F7D95" w:rsidRPr="00DF5A5C" w:rsidRDefault="008F7D95" w:rsidP="00DF5A5C">
      <w:pPr>
        <w:spacing w:before="120" w:after="120" w:line="36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oraz</w:t>
      </w:r>
    </w:p>
    <w:p w:rsidR="008F7D95" w:rsidRPr="00DF5A5C" w:rsidRDefault="008F7D95" w:rsidP="00DF5A5C">
      <w:pPr>
        <w:numPr>
          <w:ilvl w:val="0"/>
          <w:numId w:val="17"/>
        </w:numPr>
        <w:spacing w:before="120" w:after="120" w:line="360" w:lineRule="auto"/>
        <w:ind w:left="1418" w:hanging="425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kryteria określone w uchwale nr XLI/1061/2017 Rady m.st. Warszawy z dnia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9 lutego 2017 r. ze zm. tzw. kryteria samorządowe.</w:t>
      </w:r>
    </w:p>
    <w:p w:rsidR="008F7D95" w:rsidRPr="00DF5A5C" w:rsidRDefault="008F7D95" w:rsidP="00DF5A5C">
      <w:pPr>
        <w:spacing w:before="120" w:after="120" w:line="360" w:lineRule="auto"/>
        <w:ind w:left="1418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numPr>
          <w:ilvl w:val="0"/>
          <w:numId w:val="16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W przypadku liczby kandydatów większej niż liczba wolnych miejsc, w pierwszej kolejności brane są pod uwagę kryteria ustawowe (pierwszy etap), a następnie kryteria samorządowe (drugi etap).</w:t>
      </w:r>
    </w:p>
    <w:p w:rsidR="008F7D95" w:rsidRPr="00DF5A5C" w:rsidRDefault="008F7D95" w:rsidP="00DF5A5C">
      <w:pPr>
        <w:numPr>
          <w:ilvl w:val="0"/>
          <w:numId w:val="16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Każdemu kryterium przypisana jest określona liczba punktów.</w:t>
      </w:r>
    </w:p>
    <w:p w:rsidR="008F7D95" w:rsidRPr="00DF5A5C" w:rsidRDefault="008F7D95" w:rsidP="00DF5A5C">
      <w:pPr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Spełnianie kryteriów należy potwierdzić, dołączając do wniosku wymienione niżej dokumenty.</w:t>
      </w:r>
    </w:p>
    <w:p w:rsidR="008F7D95" w:rsidRPr="00DF5A5C" w:rsidRDefault="008F7D95" w:rsidP="00DF5A5C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6184"/>
        <w:gridCol w:w="2409"/>
      </w:tblGrid>
      <w:tr w:rsidR="00DF5A5C" w:rsidRPr="00DF5A5C" w:rsidTr="00034E1D">
        <w:trPr>
          <w:trHeight w:val="413"/>
          <w:tblHeader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ind w:left="792" w:hanging="792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Liczba punktów</w:t>
            </w:r>
          </w:p>
        </w:tc>
      </w:tr>
      <w:tr w:rsidR="00DF5A5C" w:rsidRPr="00DF5A5C" w:rsidTr="00034E1D">
        <w:trPr>
          <w:trHeight w:val="353"/>
        </w:trPr>
        <w:tc>
          <w:tcPr>
            <w:tcW w:w="93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Kryteria ustawowe – </w:t>
            </w: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brane pod uwagę na pierwszym etapie postępowania rekrutacyjnego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>Wielodzietność rodziny kandydata*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Zgodnie z art. 131 ust. 3  ustawy Prawo oświatowe kryteria ustawowe mają jednakową wartość. </w:t>
            </w: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potrzeby rekrutacji elektronicznej </w:t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każdemu </w:t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tych kryteriów nadano wartość 260 pkt. 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Samotne wychowywanie kandydata w rodzinie**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84" w:type="dxa"/>
            <w:tcBorders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Kryteria samorządowe - </w:t>
            </w: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brane pod uwagę na drugim etapie postępowania rekrutacyjnego 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Dziecko sześcioletnie objęte obowiązkowym rocznym przygotowaniem przedszkolnym oraz dziecko pięcioletnie </w:t>
            </w:r>
            <w:r w:rsidRPr="00DF5A5C">
              <w:rPr>
                <w:rFonts w:eastAsia="Calibri" w:cstheme="minorHAnsi"/>
                <w:sz w:val="24"/>
                <w:szCs w:val="24"/>
              </w:rPr>
              <w:br/>
              <w:t xml:space="preserve">i dziecko z odroczonym obowiązkiem szkolnym, ubiegające się </w:t>
            </w:r>
            <w:r w:rsidRPr="00DF5A5C">
              <w:rPr>
                <w:rFonts w:eastAsia="Calibri" w:cstheme="minorHAnsi"/>
                <w:sz w:val="24"/>
                <w:szCs w:val="24"/>
              </w:rPr>
              <w:br/>
              <w:t xml:space="preserve">o przyjęcie do przedszkola lub oddziału przedszkolnego w 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DF5A5C">
                <w:rPr>
                  <w:rFonts w:eastAsia="Calibri" w:cstheme="minorHAnsi"/>
                  <w:sz w:val="24"/>
                  <w:szCs w:val="24"/>
                </w:rPr>
                <w:t>3 km</w:t>
              </w:r>
            </w:smartTag>
            <w:r w:rsidRPr="00DF5A5C">
              <w:rPr>
                <w:rFonts w:eastAsia="Calibri" w:cstheme="minorHAnsi"/>
                <w:sz w:val="24"/>
                <w:szCs w:val="24"/>
              </w:rPr>
              <w:t xml:space="preserve"> od miejsca zamieszkania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130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Dziecko, którego rodzic/opiekun prawny albo rodzice/opiekunowie prawni mieszkają w m.st. Warszawie </w:t>
            </w:r>
            <w:r w:rsidRPr="00DF5A5C">
              <w:rPr>
                <w:rFonts w:eastAsia="Calibri" w:cstheme="minorHAnsi"/>
                <w:sz w:val="24"/>
                <w:szCs w:val="24"/>
              </w:rPr>
              <w:br/>
              <w:t xml:space="preserve">i rozliczają podatek dochodowy od osób fizycznych </w:t>
            </w:r>
            <w:r w:rsidRPr="00DF5A5C">
              <w:rPr>
                <w:rFonts w:eastAsia="Calibri" w:cstheme="minorHAnsi"/>
                <w:sz w:val="24"/>
                <w:szCs w:val="24"/>
              </w:rPr>
              <w:br/>
              <w:t>w urzędzie skarbowym na terenie m.st. Warszawy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64</w:t>
            </w:r>
          </w:p>
        </w:tc>
      </w:tr>
      <w:tr w:rsidR="00DF5A5C" w:rsidRPr="00DF5A5C" w:rsidTr="00034E1D">
        <w:trPr>
          <w:trHeight w:hRule="exact" w:val="2192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Dziecko poddane obowiązkowym szczepieniom ochronnym lub dziecko, które ze względów zdrowotnych stwierdzonych przez lekarza nie może zostać zaszczepione, zgodnie z rozporządzeniem Ministra Zdrowia z dnia 18 sierpnia 2011 r. w sprawie obowiązkowych szczepień ochronnych (Dz.U. z 2022 r. poz. 2172 </w:t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późn</w:t>
            </w:r>
            <w:proofErr w:type="spellEnd"/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32</w:t>
            </w:r>
          </w:p>
        </w:tc>
      </w:tr>
      <w:tr w:rsidR="00DF5A5C" w:rsidRPr="00DF5A5C" w:rsidTr="00034E1D">
        <w:trPr>
          <w:trHeight w:val="1771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24</w:t>
            </w:r>
          </w:p>
        </w:tc>
      </w:tr>
      <w:tr w:rsidR="00DF5A5C" w:rsidRPr="00DF5A5C" w:rsidTr="00034E1D">
        <w:trPr>
          <w:trHeight w:hRule="exact" w:val="1525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Dziecko, którego rodzeństwo w roku szkolnym, na który prowadzona jest rekrutacja, będzie rozpoczynało lub kontynuowało edukację w przedszkolu lub szkole podstawowej wskazanej na pierwszej pozycji we wniosku o przyjęcie 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8</w:t>
            </w:r>
          </w:p>
        </w:tc>
      </w:tr>
      <w:tr w:rsidR="00DF5A5C" w:rsidRPr="00DF5A5C" w:rsidTr="00034E1D">
        <w:trPr>
          <w:trHeight w:val="962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Dochód na osobę w rodzinie dziecka</w:t>
            </w:r>
          </w:p>
          <w:p w:rsidR="008F7D95" w:rsidRPr="00DF5A5C" w:rsidRDefault="008F7D95" w:rsidP="00DF5A5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406" w:hanging="40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w przypadku dochodu w wysokości mniejszej lub równej 100% kwoty, o której mowa w art. 5 pkt 1 ustawy z dnia 28 listopada 2003 r. o świadczeniach rodzinnych (Dz.U. z 2022 r. poz. 615 z </w:t>
            </w:r>
            <w:proofErr w:type="spellStart"/>
            <w:r w:rsidRPr="00DF5A5C">
              <w:rPr>
                <w:rFonts w:eastAsia="Calibri" w:cstheme="minorHAnsi"/>
                <w:sz w:val="24"/>
                <w:szCs w:val="24"/>
              </w:rPr>
              <w:t>późn</w:t>
            </w:r>
            <w:proofErr w:type="spellEnd"/>
            <w:r w:rsidRPr="00DF5A5C">
              <w:rPr>
                <w:rFonts w:eastAsia="Calibri" w:cstheme="minorHAnsi"/>
                <w:sz w:val="24"/>
                <w:szCs w:val="24"/>
              </w:rPr>
              <w:t>. zm.) - 1 pkt;</w:t>
            </w:r>
          </w:p>
          <w:p w:rsidR="008F7D95" w:rsidRPr="00DF5A5C" w:rsidRDefault="008F7D95" w:rsidP="00DF5A5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406" w:hanging="425"/>
              <w:contextualSpacing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  <w:lang w:eastAsia="pl-PL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ind w:left="406"/>
              <w:contextualSpacing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Wzór: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                                 100% kwoty, o której mowa w art w art. 5  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                                 pkt.1 ustawy o oświadczeniach rodzinnych***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91440</wp:posOffset>
                      </wp:positionV>
                      <wp:extent cx="2412365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12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C8AC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7.2pt" to="27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" strokecolor="#4a7ebb">
                      <o:lock v:ext="edit" shapetype="f"/>
                    </v:line>
                  </w:pict>
                </mc:Fallback>
              </mc:AlternateContent>
            </w:r>
            <w:r w:rsidRPr="00DF5A5C">
              <w:rPr>
                <w:rFonts w:eastAsia="Calibri" w:cstheme="minorHAnsi"/>
                <w:sz w:val="24"/>
                <w:szCs w:val="24"/>
              </w:rPr>
              <w:t xml:space="preserve">liczba punktów = 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                                  dochód na osobę w rodzinie dziecka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F5A5C" w:rsidRPr="00DF5A5C" w:rsidTr="00034E1D">
        <w:trPr>
          <w:trHeight w:val="426"/>
        </w:trPr>
        <w:tc>
          <w:tcPr>
            <w:tcW w:w="9321" w:type="dxa"/>
            <w:gridSpan w:val="3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Kryteria samorządowe – </w:t>
            </w: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brane pod uwagę na drugim etapie postępowania rekrutacyjnego do przedszkoli specjalizujących </w:t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się w żywieniu dzieci wymagających stosowania indywidualnej diety, zgodnie z zaleceniami lekarza 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</w:t>
            </w:r>
            <w:r w:rsidRPr="00DF5A5C">
              <w:rPr>
                <w:rFonts w:eastAsia="Calibri" w:cstheme="minorHAnsi"/>
                <w:sz w:val="24"/>
                <w:szCs w:val="24"/>
              </w:rPr>
              <w:lastRenderedPageBreak/>
              <w:t xml:space="preserve">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DF5A5C">
                <w:rPr>
                  <w:rFonts w:eastAsia="Calibri" w:cstheme="minorHAnsi"/>
                  <w:sz w:val="24"/>
                  <w:szCs w:val="24"/>
                </w:rPr>
                <w:t>3 km</w:t>
              </w:r>
            </w:smartTag>
            <w:r w:rsidRPr="00DF5A5C">
              <w:rPr>
                <w:rFonts w:eastAsia="Calibri" w:cstheme="minorHAnsi"/>
                <w:sz w:val="24"/>
                <w:szCs w:val="24"/>
              </w:rPr>
              <w:t xml:space="preserve"> od miejsca zamieszkania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br/>
            </w: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130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Dziecko, którego rodzic/opiekun prawny albo rodzice/opiekunowie prawni mieszkają w m.st. Warszawie </w:t>
            </w:r>
            <w:r w:rsidRPr="00DF5A5C">
              <w:rPr>
                <w:rFonts w:eastAsia="Calibri" w:cstheme="minorHAnsi"/>
                <w:sz w:val="24"/>
                <w:szCs w:val="24"/>
              </w:rPr>
              <w:br/>
              <w:t>i rozliczają podatek dochodowy od osób fizycznych w urzędzie skarbowym na terenie m.st. Warszawy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64</w:t>
            </w:r>
          </w:p>
        </w:tc>
      </w:tr>
      <w:tr w:rsidR="00DF5A5C" w:rsidRPr="00DF5A5C" w:rsidTr="00034E1D"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>Dziecko, u którego stwierdzono alergię pokarmową o szerokim zakresie eliminacyjnym produktów spożywczych (bez uwzględniania nietolerancji samej laktozy) lub chorobę wymagającą stosowania indywidualnej diety zgodnie z zaleceniami lekarza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32</w:t>
            </w:r>
          </w:p>
        </w:tc>
      </w:tr>
      <w:tr w:rsidR="00DF5A5C" w:rsidRPr="00DF5A5C" w:rsidTr="00034E1D">
        <w:trPr>
          <w:trHeight w:val="1440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24</w:t>
            </w:r>
          </w:p>
        </w:tc>
      </w:tr>
      <w:tr w:rsidR="00DF5A5C" w:rsidRPr="00DF5A5C" w:rsidTr="00034E1D">
        <w:trPr>
          <w:trHeight w:val="1121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>Dziecko, którego rodzeństwo w roku szkolnym, na który prowadzona jest rekrutacja, będzie rozpoczynało lub kontynuowało edukację w przedszkolu lub szkole podstawowej wskazanej na pierwszej pozycji we wniosku o przyjęcie</w:t>
            </w: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8</w:t>
            </w:r>
          </w:p>
        </w:tc>
      </w:tr>
      <w:tr w:rsidR="008F7D95" w:rsidRPr="00DF5A5C" w:rsidTr="00034E1D">
        <w:trPr>
          <w:trHeight w:val="1690"/>
        </w:trPr>
        <w:tc>
          <w:tcPr>
            <w:tcW w:w="728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84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Dochód na osobę w rodzinie dziecka</w:t>
            </w:r>
          </w:p>
          <w:p w:rsidR="008F7D95" w:rsidRPr="00DF5A5C" w:rsidRDefault="008F7D95" w:rsidP="00DF5A5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360" w:lineRule="auto"/>
              <w:ind w:left="406" w:hanging="40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w przypadku dochodu w wysokości mniejszej lub równej 100% kwoty, o której mowa w art. 5 pkt 1 ustawy z dnia 28 listopada 2003 r. o świadczeniach rodzinnych (Dz.U. z 2022 r. poz. 615 z </w:t>
            </w:r>
            <w:proofErr w:type="spellStart"/>
            <w:r w:rsidRPr="00DF5A5C">
              <w:rPr>
                <w:rFonts w:eastAsia="Calibri" w:cstheme="minorHAnsi"/>
                <w:sz w:val="24"/>
                <w:szCs w:val="24"/>
              </w:rPr>
              <w:t>późn</w:t>
            </w:r>
            <w:proofErr w:type="spellEnd"/>
            <w:r w:rsidRPr="00DF5A5C">
              <w:rPr>
                <w:rFonts w:eastAsia="Calibri" w:cstheme="minorHAnsi"/>
                <w:sz w:val="24"/>
                <w:szCs w:val="24"/>
              </w:rPr>
              <w:t>. zm.) - 1 pkt;</w:t>
            </w:r>
          </w:p>
          <w:p w:rsidR="008F7D95" w:rsidRPr="00DF5A5C" w:rsidRDefault="008F7D95" w:rsidP="00DF5A5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360" w:lineRule="auto"/>
              <w:ind w:left="406" w:hanging="425"/>
              <w:contextualSpacing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dochodu w wysokości przekraczającej 100% kwoty, o której mowa w lit. a, liczbę punktów oblicza się </w:t>
            </w:r>
            <w:r w:rsidRPr="00DF5A5C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 xml:space="preserve">dzieląc tę kwotę przez dochód na osobę w rodzinie dziecka. 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ind w:left="406"/>
              <w:contextualSpacing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A5C">
              <w:rPr>
                <w:rFonts w:eastAsia="Times New Roman" w:cstheme="minorHAnsi"/>
                <w:sz w:val="24"/>
                <w:szCs w:val="24"/>
                <w:lang w:eastAsia="pl-PL"/>
              </w:rPr>
              <w:t>Wzór: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                                100% kwoty, o której mowa w art w art. 5  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                                pkt.1 ustawy o oświadczeniach rodzinnych***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113665</wp:posOffset>
                      </wp:positionV>
                      <wp:extent cx="2421890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21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DF1F1" id="Łącznik prost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8.95pt" to="27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" strokecolor="#4a7ebb">
                      <o:lock v:ext="edit" shapetype="f"/>
                    </v:line>
                  </w:pict>
                </mc:Fallback>
              </mc:AlternateContent>
            </w:r>
            <w:r w:rsidRPr="00DF5A5C">
              <w:rPr>
                <w:rFonts w:eastAsia="Calibri" w:cstheme="minorHAnsi"/>
                <w:sz w:val="24"/>
                <w:szCs w:val="24"/>
              </w:rPr>
              <w:t xml:space="preserve">liczba punktów = </w:t>
            </w:r>
          </w:p>
          <w:p w:rsidR="008F7D95" w:rsidRPr="00DF5A5C" w:rsidRDefault="008F7D95" w:rsidP="00DF5A5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DF5A5C">
              <w:rPr>
                <w:rFonts w:eastAsia="Calibri" w:cstheme="minorHAnsi"/>
                <w:sz w:val="24"/>
                <w:szCs w:val="24"/>
              </w:rPr>
              <w:t xml:space="preserve">                              dochód na osobę w rodzinie dziecka</w:t>
            </w: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F7D95" w:rsidRPr="00DF5A5C" w:rsidRDefault="008F7D95" w:rsidP="00DF5A5C">
            <w:pPr>
              <w:spacing w:before="120" w:after="120" w:line="360" w:lineRule="auto"/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*Wielodzietność rodziny kandydata oznacza rodzinę, która wychowuje troje i więcej dzieci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(art. 4 pkt 42 ustawy Prawo oświatowe).</w:t>
      </w: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ind w:left="142" w:hanging="142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8F7D95" w:rsidRPr="00DF5A5C" w:rsidRDefault="008F7D95" w:rsidP="00DF5A5C">
      <w:pPr>
        <w:spacing w:before="120" w:after="120" w:line="360" w:lineRule="auto"/>
        <w:ind w:left="142" w:hanging="142"/>
        <w:rPr>
          <w:rFonts w:eastAsia="Calibri" w:cstheme="minorHAnsi"/>
          <w:sz w:val="24"/>
          <w:szCs w:val="24"/>
        </w:rPr>
      </w:pPr>
    </w:p>
    <w:p w:rsidR="008F7D95" w:rsidRPr="00DF5A5C" w:rsidRDefault="008F7D95" w:rsidP="00DF5A5C">
      <w:pPr>
        <w:spacing w:before="120" w:after="120" w:line="360" w:lineRule="auto"/>
        <w:ind w:left="142" w:hanging="142"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</w:rPr>
        <w:t xml:space="preserve">***wysokość  kwoty, o której mowa w art. 5 pkt 1 ustawy z dnia 28 listopada 2003 r. </w:t>
      </w:r>
      <w:r w:rsidRPr="00DF5A5C">
        <w:rPr>
          <w:rFonts w:eastAsia="Calibri" w:cstheme="minorHAnsi"/>
          <w:i/>
          <w:sz w:val="24"/>
          <w:szCs w:val="24"/>
        </w:rPr>
        <w:t>o świadczeniach rodzinnych</w:t>
      </w:r>
      <w:r w:rsidRPr="00DF5A5C">
        <w:rPr>
          <w:rFonts w:eastAsia="Calibri" w:cstheme="minorHAnsi"/>
          <w:sz w:val="24"/>
          <w:szCs w:val="24"/>
        </w:rPr>
        <w:t xml:space="preserve"> (Dz. U. z 2022 r., poz. 615 z </w:t>
      </w:r>
      <w:proofErr w:type="spellStart"/>
      <w:r w:rsidRPr="00DF5A5C">
        <w:rPr>
          <w:rFonts w:eastAsia="Calibri" w:cstheme="minorHAnsi"/>
          <w:sz w:val="24"/>
          <w:szCs w:val="24"/>
        </w:rPr>
        <w:t>późn</w:t>
      </w:r>
      <w:proofErr w:type="spellEnd"/>
      <w:r w:rsidRPr="00DF5A5C">
        <w:rPr>
          <w:rFonts w:eastAsia="Calibri" w:cstheme="minorHAnsi"/>
          <w:sz w:val="24"/>
          <w:szCs w:val="24"/>
        </w:rPr>
        <w:t>. zm.) – podana zgodnie z § 1 pkt 1 Rozporządzenie Rady Ministrów z dnia 13 sierpnia 2021 r. w sprawie wysokości dochodu rodziny albo dochodu osoby uczącej się stanowiących podstawę ubiegania się o zasiłek rodzinny i specjalny zasiłek opiekuńczy, wysokości świadczeń rodzinnych oraz wysokości zasiłku dla opiekuna</w:t>
      </w:r>
      <w:r w:rsidRPr="00DF5A5C">
        <w:rPr>
          <w:rFonts w:eastAsia="Calibri" w:cstheme="minorHAnsi"/>
          <w:i/>
          <w:sz w:val="24"/>
          <w:szCs w:val="24"/>
        </w:rPr>
        <w:t xml:space="preserve"> </w:t>
      </w:r>
      <w:r w:rsidRPr="00DF5A5C">
        <w:rPr>
          <w:rFonts w:eastAsia="Calibri" w:cstheme="minorHAnsi"/>
          <w:sz w:val="24"/>
          <w:szCs w:val="24"/>
        </w:rPr>
        <w:t>(Dz. U. z 2021 r. poz. 1481) – 674 zł.</w:t>
      </w: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bCs/>
          <w:sz w:val="24"/>
          <w:szCs w:val="24"/>
          <w:lang w:eastAsia="pl-PL"/>
        </w:rPr>
        <w:t xml:space="preserve">Dokumenty, które rodzice/prawni opiekunowie dołączają do wniosku:  </w:t>
      </w:r>
    </w:p>
    <w:p w:rsidR="008F7D95" w:rsidRPr="00DF5A5C" w:rsidRDefault="008F7D95" w:rsidP="00DF5A5C">
      <w:pPr>
        <w:numPr>
          <w:ilvl w:val="0"/>
          <w:numId w:val="21"/>
        </w:numPr>
        <w:spacing w:before="120" w:after="120" w:line="360" w:lineRule="auto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 potwierdzające spełnianie kryteriów ustawowych </w:t>
      </w:r>
    </w:p>
    <w:p w:rsidR="008F7D95" w:rsidRPr="00DF5A5C" w:rsidRDefault="008F7D95" w:rsidP="00DF5A5C">
      <w:pPr>
        <w:spacing w:before="120" w:after="120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(art. 150 ust. 2 pkt 1 ustawy Prawo oświatowe)</w:t>
      </w:r>
    </w:p>
    <w:p w:rsidR="008F7D95" w:rsidRPr="00DF5A5C" w:rsidRDefault="008F7D95" w:rsidP="00DF5A5C">
      <w:pPr>
        <w:spacing w:before="120" w:after="120" w:line="360" w:lineRule="auto"/>
        <w:ind w:left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</w:p>
    <w:p w:rsidR="008F7D95" w:rsidRPr="00DF5A5C" w:rsidRDefault="008F7D95" w:rsidP="00DF5A5C">
      <w:pPr>
        <w:numPr>
          <w:ilvl w:val="0"/>
          <w:numId w:val="18"/>
        </w:num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Oświadczenie o wielodzietności rodziny kandydata.</w:t>
      </w:r>
    </w:p>
    <w:p w:rsidR="008F7D95" w:rsidRPr="00DF5A5C" w:rsidRDefault="008F7D95" w:rsidP="00DF5A5C">
      <w:pPr>
        <w:numPr>
          <w:ilvl w:val="0"/>
          <w:numId w:val="18"/>
        </w:num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100). </w:t>
      </w:r>
    </w:p>
    <w:p w:rsidR="008F7D95" w:rsidRPr="00DF5A5C" w:rsidRDefault="008F7D95" w:rsidP="00DF5A5C">
      <w:pPr>
        <w:numPr>
          <w:ilvl w:val="0"/>
          <w:numId w:val="18"/>
        </w:num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8F7D95" w:rsidRPr="00DF5A5C" w:rsidRDefault="008F7D95" w:rsidP="00DF5A5C">
      <w:pPr>
        <w:numPr>
          <w:ilvl w:val="0"/>
          <w:numId w:val="18"/>
        </w:num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Dokument poświadczający objęcie dziecka pieczą zastępczą zgodnie z ustawą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 xml:space="preserve">z dnia 9 czerwca 2011 r. o wspieraniu rodziny i systemie pieczy zastępczej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(Dz. U. z 2022 r. poz. 447.).</w:t>
      </w: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Times New Roman" w:cstheme="minorHAnsi"/>
          <w:i/>
          <w:sz w:val="24"/>
          <w:szCs w:val="24"/>
          <w:lang w:eastAsia="pl-PL"/>
        </w:rPr>
        <w:t xml:space="preserve">Dokumenty składa się w oryginale, notarialnie poświadczonej kopii albo w postaci urzędowo poświadczonego odpisu lub wyciągu z dokumentu lub kopii poświadczonej za zgodność </w:t>
      </w:r>
      <w:r w:rsidRPr="00DF5A5C">
        <w:rPr>
          <w:rFonts w:eastAsia="Times New Roman" w:cstheme="minorHAnsi"/>
          <w:i/>
          <w:sz w:val="24"/>
          <w:szCs w:val="24"/>
          <w:lang w:eastAsia="pl-PL"/>
        </w:rPr>
        <w:br/>
        <w:t>z oryginałem przez rodzica/prawnego opiekuna.</w:t>
      </w: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Times New Roman" w:cstheme="minorHAnsi"/>
          <w:i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7D95" w:rsidRPr="00DF5A5C" w:rsidRDefault="008F7D95" w:rsidP="00DF5A5C">
      <w:pPr>
        <w:numPr>
          <w:ilvl w:val="0"/>
          <w:numId w:val="21"/>
        </w:numPr>
        <w:spacing w:before="120" w:after="120" w:line="360" w:lineRule="auto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Times New Roman" w:cstheme="minorHAnsi"/>
          <w:sz w:val="24"/>
          <w:szCs w:val="24"/>
          <w:lang w:eastAsia="pl-PL"/>
        </w:rPr>
        <w:t xml:space="preserve">Dokumenty potwierdzające spełnianie przez kandydata kryteriów samorządowych </w:t>
      </w:r>
      <w:r w:rsidRPr="00DF5A5C">
        <w:rPr>
          <w:rFonts w:eastAsia="Times New Roman" w:cstheme="minorHAnsi"/>
          <w:sz w:val="24"/>
          <w:szCs w:val="24"/>
          <w:lang w:eastAsia="pl-PL"/>
        </w:rPr>
        <w:br/>
        <w:t>(uchwała nr XLI/1061/2017 Rady m.st. Warszawy z dnia 9 lutego 2017 r. ze zm.)</w:t>
      </w:r>
    </w:p>
    <w:p w:rsidR="008F7D95" w:rsidRPr="00DF5A5C" w:rsidRDefault="008F7D95" w:rsidP="00DF5A5C">
      <w:pPr>
        <w:spacing w:before="120" w:after="120" w:line="360" w:lineRule="auto"/>
        <w:contextualSpacing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F5A5C">
        <w:rPr>
          <w:rFonts w:eastAsia="Calibri" w:cstheme="minorHAnsi"/>
          <w:sz w:val="24"/>
          <w:szCs w:val="24"/>
        </w:rPr>
        <w:t xml:space="preserve">Oświadczenie o zamieszkaniu dziecka w odległości do </w:t>
      </w:r>
      <w:smartTag w:uri="urn:schemas-microsoft-com:office:smarttags" w:element="metricconverter">
        <w:smartTagPr>
          <w:attr w:name="ProductID" w:val="3 km"/>
        </w:smartTagPr>
        <w:r w:rsidRPr="00DF5A5C">
          <w:rPr>
            <w:rFonts w:eastAsia="Calibri" w:cstheme="minorHAnsi"/>
            <w:sz w:val="24"/>
            <w:szCs w:val="24"/>
          </w:rPr>
          <w:t>3 km</w:t>
        </w:r>
      </w:smartTag>
      <w:r w:rsidRPr="00DF5A5C">
        <w:rPr>
          <w:rFonts w:eastAsia="Calibri" w:cstheme="minorHAnsi"/>
          <w:sz w:val="24"/>
          <w:szCs w:val="24"/>
        </w:rPr>
        <w:t xml:space="preserve"> od przedszkola lub szkoły podstawowej z oddziałami przedszkolnymi, do której ubiega się o przyjęcie.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</w:rPr>
        <w:lastRenderedPageBreak/>
        <w:t>Kopia spersonalizowanej warszawskiej karty zbliżeniowej lub innych kart wprowadzonych lub zaakceptowanych przez ZTM z wgranym uprawnieniem Karty Warszawiaka/Karty Młodego Warszawiaka (tzw. 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</w:rPr>
        <w:t xml:space="preserve">Oświadczenie o wykonaniu u dziecka obowiązkowych szczepień ochronnych lub niewykonaniu obowiązkowych szczepień ochronnych ze względów zdrowotnych stwierdzonych przez lekarza, zgodnie z rozporządzeniem Ministra Zdrowia w sprawie obowiązkowych szczepień ochronnych (Dz. U. z 2022 r. poz. 2172 z </w:t>
      </w:r>
      <w:proofErr w:type="spellStart"/>
      <w:r w:rsidRPr="00DF5A5C">
        <w:rPr>
          <w:rFonts w:eastAsia="Calibri" w:cstheme="minorHAnsi"/>
          <w:sz w:val="24"/>
          <w:szCs w:val="24"/>
        </w:rPr>
        <w:t>późn</w:t>
      </w:r>
      <w:proofErr w:type="spellEnd"/>
      <w:r w:rsidRPr="00DF5A5C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DF5A5C">
        <w:rPr>
          <w:rFonts w:eastAsia="Calibri" w:cstheme="minorHAnsi"/>
          <w:sz w:val="24"/>
          <w:szCs w:val="24"/>
        </w:rPr>
        <w:t>zm</w:t>
      </w:r>
      <w:proofErr w:type="spellEnd"/>
      <w:r w:rsidRPr="00DF5A5C">
        <w:rPr>
          <w:rFonts w:eastAsia="Calibri" w:cstheme="minorHAnsi"/>
          <w:sz w:val="24"/>
          <w:szCs w:val="24"/>
        </w:rPr>
        <w:t>).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 xml:space="preserve">Zaświadczenie lekarza specjalisty o stwierdzonej u dziecka alergii pokarmowej </w:t>
      </w:r>
      <w:r w:rsidRPr="00DF5A5C">
        <w:rPr>
          <w:rFonts w:eastAsia="Calibri" w:cstheme="minorHAnsi"/>
          <w:sz w:val="24"/>
          <w:szCs w:val="24"/>
          <w:lang w:eastAsia="pl-PL"/>
        </w:rPr>
        <w:br/>
        <w:t>o szerokim zakresie eliminacyjnym produktów spożywczych lub chorobie wymagającej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ind w:left="720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indywidualnej diety.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Zaświadczenie pracodawcy o zatrudnieniu albo zaświadczenie o wykonywaniu pracy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ind w:left="720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na podstawie umowy cywilnoprawnej.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Zaświadczenie szkoły/uczelni potwierdzające naukę w trybie dziennym.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Wydruk ze strony internetowej Centralnej Ewidencji i Informacji o Działalności Gospodarczej albo informacja z Krajowego Rejestru Sądowego.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Oświadczenie o prowadzeniu gospodarstwa rolnego.</w:t>
      </w:r>
    </w:p>
    <w:p w:rsidR="008F7D95" w:rsidRPr="00DF5A5C" w:rsidRDefault="008F7D95" w:rsidP="00DF5A5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DF5A5C">
        <w:rPr>
          <w:rFonts w:eastAsia="Calibri" w:cstheme="minorHAnsi"/>
          <w:sz w:val="24"/>
          <w:szCs w:val="24"/>
        </w:rPr>
        <w:t>Oświadczenie o wysokości dochodu na osobę w rodzinie, liczbie osób w rodzinie oraz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ind w:left="720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wysokości dochodu w rodzinie będącej podstawą obliczenia wysokości dochodu na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ind w:left="720"/>
        <w:contextualSpacing/>
        <w:rPr>
          <w:rFonts w:eastAsia="Calibri" w:cstheme="minorHAnsi"/>
          <w:sz w:val="24"/>
          <w:szCs w:val="24"/>
          <w:lang w:eastAsia="pl-PL"/>
        </w:rPr>
      </w:pPr>
      <w:r w:rsidRPr="00DF5A5C">
        <w:rPr>
          <w:rFonts w:eastAsia="Calibri" w:cstheme="minorHAnsi"/>
          <w:sz w:val="24"/>
          <w:szCs w:val="24"/>
          <w:lang w:eastAsia="pl-PL"/>
        </w:rPr>
        <w:t>osobę w rodzinie kandydata.</w:t>
      </w:r>
    </w:p>
    <w:p w:rsidR="008F7D95" w:rsidRPr="00DF5A5C" w:rsidRDefault="008F7D95" w:rsidP="00DF5A5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i/>
          <w:sz w:val="24"/>
          <w:szCs w:val="24"/>
        </w:rPr>
      </w:pPr>
      <w:r w:rsidRPr="00DF5A5C">
        <w:rPr>
          <w:rFonts w:eastAsia="Calibri" w:cstheme="minorHAnsi"/>
          <w:sz w:val="24"/>
          <w:szCs w:val="24"/>
        </w:rPr>
        <w:t xml:space="preserve">Uprawnienie do skorzystania przez rodziców z kryterium: </w:t>
      </w:r>
      <w:r w:rsidRPr="00DF5A5C">
        <w:rPr>
          <w:rFonts w:eastAsia="Calibri" w:cstheme="minorHAnsi"/>
          <w:sz w:val="24"/>
          <w:szCs w:val="24"/>
        </w:rPr>
        <w:br/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eastAsia="Calibri" w:cstheme="minorHAnsi"/>
          <w:i/>
          <w:sz w:val="24"/>
          <w:szCs w:val="24"/>
        </w:rPr>
      </w:pPr>
      <w:r w:rsidRPr="00DF5A5C">
        <w:rPr>
          <w:rFonts w:eastAsia="Calibri" w:cstheme="minorHAnsi"/>
          <w:i/>
          <w:sz w:val="24"/>
          <w:szCs w:val="24"/>
        </w:rPr>
        <w:t>Dziecko, którego rodzeństwo w roku szkolnym, na który prowadzona jest rekrutacja, będzie rozpoczynało lub kontynuowało edukację w przedszkolu lub szkole podstawowej wskazanej na pierwszej pozycji we wniosku o przyjęcie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DF5A5C">
        <w:rPr>
          <w:rFonts w:eastAsia="Calibri" w:cstheme="minorHAnsi"/>
          <w:sz w:val="24"/>
          <w:szCs w:val="24"/>
        </w:rPr>
        <w:lastRenderedPageBreak/>
        <w:t xml:space="preserve">potwierdza na wniosku dyrektor przedszkola lub szkoły podstawowej wskazanej </w:t>
      </w:r>
      <w:r w:rsidRPr="00DF5A5C">
        <w:rPr>
          <w:rFonts w:eastAsia="Calibri" w:cstheme="minorHAnsi"/>
          <w:sz w:val="24"/>
          <w:szCs w:val="24"/>
        </w:rPr>
        <w:br/>
        <w:t>na pierwszej pozycji we wniosku o przyjęcie.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rPr>
          <w:rFonts w:eastAsia="Calibri" w:cstheme="minorHAnsi"/>
          <w:i/>
          <w:sz w:val="24"/>
          <w:szCs w:val="24"/>
        </w:rPr>
      </w:pP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Times New Roman" w:cstheme="minorHAnsi"/>
          <w:i/>
          <w:sz w:val="24"/>
          <w:szCs w:val="24"/>
          <w:lang w:eastAsia="pl-PL"/>
        </w:rPr>
        <w:t>Kopie dokumentów wskazanych w pkt. 2  poświadcza za zgodność z oryginałem rodzic/opiekun prawny dziecka.</w:t>
      </w:r>
    </w:p>
    <w:p w:rsidR="008F7D95" w:rsidRPr="00DF5A5C" w:rsidRDefault="008F7D95" w:rsidP="00DF5A5C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8F7D95" w:rsidRPr="00DF5A5C" w:rsidRDefault="008F7D95" w:rsidP="00DF5A5C">
      <w:pPr>
        <w:spacing w:before="120" w:after="12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F5A5C">
        <w:rPr>
          <w:rFonts w:eastAsia="Times New Roman" w:cstheme="minorHAnsi"/>
          <w:i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sectPr w:rsidR="008F7D95" w:rsidRPr="00DF5A5C" w:rsidSect="001751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51" w:rsidRDefault="00E41E51">
      <w:pPr>
        <w:spacing w:after="0" w:line="240" w:lineRule="auto"/>
      </w:pPr>
      <w:r>
        <w:separator/>
      </w:r>
    </w:p>
  </w:endnote>
  <w:endnote w:type="continuationSeparator" w:id="0">
    <w:p w:rsidR="00E41E51" w:rsidRDefault="00E4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222584"/>
      <w:docPartObj>
        <w:docPartGallery w:val="Page Numbers (Bottom of Page)"/>
        <w:docPartUnique/>
      </w:docPartObj>
    </w:sdtPr>
    <w:sdtEndPr/>
    <w:sdtContent>
      <w:p w:rsidR="007E6F39" w:rsidRDefault="00696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E41E51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51" w:rsidRDefault="00E41E51">
      <w:pPr>
        <w:spacing w:after="0" w:line="240" w:lineRule="auto"/>
      </w:pPr>
      <w:r>
        <w:separator/>
      </w:r>
    </w:p>
  </w:footnote>
  <w:footnote w:type="continuationSeparator" w:id="0">
    <w:p w:rsidR="00E41E51" w:rsidRDefault="00E41E51">
      <w:pPr>
        <w:spacing w:after="0" w:line="240" w:lineRule="auto"/>
      </w:pPr>
      <w:r>
        <w:continuationSeparator/>
      </w:r>
    </w:p>
  </w:footnote>
  <w:footnote w:id="1">
    <w:p w:rsidR="000A424F" w:rsidRPr="009A7BA5" w:rsidRDefault="000A424F" w:rsidP="000A424F">
      <w:pPr>
        <w:pStyle w:val="Tekstprzypisudolnego"/>
        <w:rPr>
          <w:sz w:val="22"/>
          <w:szCs w:val="22"/>
        </w:rPr>
      </w:pPr>
      <w:r w:rsidRPr="009A7BA5">
        <w:rPr>
          <w:rStyle w:val="Odwoanieprzypisudolnego"/>
          <w:sz w:val="22"/>
          <w:szCs w:val="22"/>
        </w:rPr>
        <w:footnoteRef/>
      </w:r>
      <w:r w:rsidRPr="009A7BA5">
        <w:rPr>
          <w:sz w:val="22"/>
          <w:szCs w:val="22"/>
        </w:rPr>
        <w:t xml:space="preserve"> </w:t>
      </w:r>
      <w:r w:rsidRPr="009A7BA5">
        <w:rPr>
          <w:rFonts w:ascii="Calibri" w:hAnsi="Calibri" w:cs="Calibri"/>
          <w:sz w:val="22"/>
          <w:szCs w:val="22"/>
        </w:rPr>
        <w:t>Zasady prowadzenia postępowania rekrutacyjnego zostały</w:t>
      </w:r>
      <w:r w:rsidRPr="009A7BA5">
        <w:rPr>
          <w:rStyle w:val="Pogrubienie"/>
          <w:rFonts w:ascii="Calibri" w:hAnsi="Calibri" w:cs="Calibri"/>
          <w:b w:val="0"/>
          <w:sz w:val="22"/>
          <w:szCs w:val="22"/>
        </w:rPr>
        <w:t xml:space="preserve"> przygotowane w oparciu o zapisy ustawy Prawo oświatowe </w:t>
      </w:r>
      <w:r w:rsidRPr="009A7BA5">
        <w:rPr>
          <w:rFonts w:ascii="Calibri" w:hAnsi="Calibri" w:cs="Calibri"/>
          <w:sz w:val="22"/>
          <w:szCs w:val="22"/>
        </w:rPr>
        <w:t>z dnia 14 grudnia 2016 (Dz. U. z 2021 r. poz.1082</w:t>
      </w:r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</w:t>
      </w:r>
      <w:r w:rsidRPr="009A7BA5">
        <w:rPr>
          <w:rFonts w:ascii="Calibri" w:hAnsi="Calibri" w:cs="Calibri"/>
          <w:sz w:val="22"/>
          <w:szCs w:val="22"/>
        </w:rPr>
        <w:t>) zwanej dalej „ustawą”</w:t>
      </w:r>
    </w:p>
  </w:footnote>
  <w:footnote w:id="2">
    <w:p w:rsidR="000A424F" w:rsidRPr="009A7BA5" w:rsidRDefault="000A424F" w:rsidP="000A424F">
      <w:pPr>
        <w:pStyle w:val="Tekstprzypisudolnego"/>
        <w:rPr>
          <w:rFonts w:ascii="Calibri" w:hAnsi="Calibri" w:cs="Calibri"/>
          <w:sz w:val="22"/>
          <w:szCs w:val="22"/>
        </w:rPr>
      </w:pPr>
      <w:r w:rsidRPr="009A7BA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A7BA5">
        <w:rPr>
          <w:rFonts w:ascii="Calibri" w:hAnsi="Calibri" w:cs="Calibri"/>
          <w:sz w:val="22"/>
          <w:szCs w:val="22"/>
        </w:rPr>
        <w:t xml:space="preserve"> art. 31 ust. 1 ustawy </w:t>
      </w:r>
    </w:p>
  </w:footnote>
  <w:footnote w:id="3">
    <w:p w:rsidR="000A424F" w:rsidRPr="009A7BA5" w:rsidRDefault="000A424F" w:rsidP="000A424F">
      <w:pPr>
        <w:pStyle w:val="Tekstprzypisudolnego"/>
        <w:rPr>
          <w:sz w:val="22"/>
          <w:szCs w:val="22"/>
        </w:rPr>
      </w:pPr>
      <w:r w:rsidRPr="009A7BA5">
        <w:rPr>
          <w:rStyle w:val="Odwoanieprzypisudolnego"/>
          <w:sz w:val="22"/>
          <w:szCs w:val="22"/>
        </w:rPr>
        <w:footnoteRef/>
      </w:r>
      <w:r w:rsidRPr="009A7BA5">
        <w:rPr>
          <w:sz w:val="22"/>
          <w:szCs w:val="22"/>
        </w:rPr>
        <w:t xml:space="preserve"> </w:t>
      </w:r>
      <w:r w:rsidRPr="009A7BA5">
        <w:rPr>
          <w:rFonts w:ascii="Calibri" w:hAnsi="Calibri" w:cs="Calibri"/>
          <w:sz w:val="22"/>
          <w:szCs w:val="22"/>
        </w:rPr>
        <w:t>Przez rodziców rozumie się również opiekunów prawnych</w:t>
      </w:r>
    </w:p>
  </w:footnote>
  <w:footnote w:id="4">
    <w:p w:rsidR="000A424F" w:rsidRDefault="000A424F" w:rsidP="000A424F">
      <w:pPr>
        <w:pStyle w:val="Tekstprzypisudolnego"/>
      </w:pPr>
      <w:r w:rsidRPr="009A7BA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A7BA5">
        <w:rPr>
          <w:rFonts w:ascii="Calibri" w:hAnsi="Calibri" w:cs="Calibri"/>
          <w:sz w:val="22"/>
          <w:szCs w:val="22"/>
        </w:rPr>
        <w:t xml:space="preserve"> W szczególnie uzasadnionych przypadkach wychowaniem przedszkolnym może także zostać objęte dziecko, które ukończyło 2,5 roku (art. 31 ust. 3 ustawy)</w:t>
      </w:r>
    </w:p>
  </w:footnote>
  <w:footnote w:id="5">
    <w:p w:rsidR="000A424F" w:rsidRPr="00270DB9" w:rsidRDefault="000A424F" w:rsidP="000A424F">
      <w:pPr>
        <w:pStyle w:val="Tekstprzypisudolnego"/>
        <w:rPr>
          <w:sz w:val="22"/>
          <w:szCs w:val="22"/>
        </w:rPr>
      </w:pPr>
      <w:r w:rsidRPr="00270DB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0DB9">
        <w:rPr>
          <w:rFonts w:ascii="Calibri" w:hAnsi="Calibri" w:cs="Calibri"/>
          <w:sz w:val="22"/>
          <w:szCs w:val="22"/>
        </w:rPr>
        <w:t xml:space="preserve"> art. 153 ust. 2 ustawy </w:t>
      </w:r>
    </w:p>
  </w:footnote>
  <w:footnote w:id="6">
    <w:p w:rsidR="000A424F" w:rsidRPr="00370523" w:rsidRDefault="000A424F" w:rsidP="000A424F">
      <w:pPr>
        <w:pStyle w:val="Tekstprzypisudolnego"/>
        <w:rPr>
          <w:rFonts w:ascii="Calibri" w:hAnsi="Calibri" w:cs="Calibri"/>
        </w:rPr>
      </w:pPr>
      <w:r w:rsidRPr="00270DB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0DB9">
        <w:rPr>
          <w:rFonts w:ascii="Calibri" w:hAnsi="Calibri" w:cs="Calibri"/>
          <w:sz w:val="22"/>
          <w:szCs w:val="22"/>
        </w:rPr>
        <w:t xml:space="preserve"> </w:t>
      </w:r>
      <w:r w:rsidRPr="00270DB9">
        <w:rPr>
          <w:rFonts w:ascii="Calibri" w:hAnsi="Calibri" w:cs="Calibri"/>
          <w:bCs/>
          <w:iCs/>
          <w:sz w:val="22"/>
          <w:szCs w:val="22"/>
        </w:rPr>
        <w:t>Uchwała nr XLI/1062/2017 Rady m.st. Warszawy z dnia 9 lutego 2017 r.</w:t>
      </w:r>
      <w:r w:rsidRPr="00270DB9">
        <w:rPr>
          <w:rFonts w:ascii="Calibri" w:hAnsi="Calibri" w:cs="Calibri"/>
          <w:iCs/>
          <w:sz w:val="22"/>
          <w:szCs w:val="22"/>
        </w:rPr>
        <w:t xml:space="preserve"> w sprawie składania wniosków o przyjęcie do publicznych przedszkoli, oddziałów przedszkolnych w szkołach podstawowych oraz szkół podstawowych prowadzonych przez m.st. Warszawę</w:t>
      </w:r>
    </w:p>
  </w:footnote>
  <w:footnote w:id="7">
    <w:p w:rsidR="000A424F" w:rsidRPr="00BF42B5" w:rsidRDefault="000A424F" w:rsidP="000A424F">
      <w:pPr>
        <w:pStyle w:val="Tekstprzypisudolnego"/>
        <w:rPr>
          <w:rFonts w:ascii="Calibri" w:hAnsi="Calibri" w:cs="Calibri"/>
          <w:color w:val="000000"/>
          <w:sz w:val="22"/>
          <w:szCs w:val="22"/>
        </w:rPr>
      </w:pPr>
      <w:r w:rsidRPr="00BF42B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F42B5">
        <w:rPr>
          <w:rFonts w:ascii="Calibri" w:hAnsi="Calibri" w:cs="Calibri"/>
          <w:sz w:val="22"/>
          <w:szCs w:val="22"/>
        </w:rPr>
        <w:t xml:space="preserve"> </w:t>
      </w:r>
      <w:r w:rsidRPr="00BF42B5">
        <w:rPr>
          <w:rFonts w:ascii="Calibri" w:hAnsi="Calibri" w:cs="Calibri"/>
          <w:color w:val="000000"/>
          <w:sz w:val="22"/>
          <w:szCs w:val="22"/>
        </w:rPr>
        <w:t>Ustawa z dnia 25 lutego 1964 r. Kodeks rodzinny i opiekuńczy (Dz. U. z 2020 r., poz. 1359)</w:t>
      </w:r>
      <w:r w:rsidRPr="00BF42B5">
        <w:rPr>
          <w:rFonts w:ascii="Calibri" w:hAnsi="Calibri" w:cs="Calibri"/>
          <w:color w:val="000000"/>
          <w:sz w:val="22"/>
          <w:szCs w:val="22"/>
        </w:rPr>
        <w:br/>
        <w:t>a</w:t>
      </w:r>
      <w:r w:rsidRPr="00BF42B5">
        <w:rPr>
          <w:rFonts w:ascii="Calibri" w:hAnsi="Calibri" w:cs="Calibri"/>
          <w:sz w:val="22"/>
          <w:szCs w:val="22"/>
        </w:rPr>
        <w:t>rt. 97</w:t>
      </w:r>
      <w:r w:rsidRPr="00BF42B5">
        <w:rPr>
          <w:rFonts w:ascii="Calibri" w:hAnsi="Calibri" w:cs="Calibri"/>
          <w:color w:val="000000"/>
          <w:sz w:val="22"/>
          <w:szCs w:val="22"/>
        </w:rPr>
        <w:t xml:space="preserve"> § 1. „Jeżeli władza rodzicielska przysługuje obojgu rodzicom, każde z nich jest obowiązane i uprawnione do jej wykonywania</w:t>
      </w:r>
    </w:p>
    <w:p w:rsidR="000A424F" w:rsidRPr="00166330" w:rsidRDefault="000A424F" w:rsidP="000A424F">
      <w:pPr>
        <w:pStyle w:val="Tekstprzypisudolnego"/>
        <w:rPr>
          <w:rFonts w:ascii="Calibri" w:hAnsi="Calibri" w:cs="Calibri"/>
          <w:i/>
          <w:sz w:val="22"/>
          <w:szCs w:val="22"/>
        </w:rPr>
      </w:pPr>
      <w:r w:rsidRPr="00BF42B5">
        <w:rPr>
          <w:rFonts w:ascii="Calibri" w:hAnsi="Calibri" w:cs="Calibri"/>
          <w:color w:val="000000"/>
          <w:sz w:val="22"/>
          <w:szCs w:val="22"/>
        </w:rPr>
        <w:t>§ 2. Jednakże o istotnych sprawach dziecka rodzice rozstrzygają wspólnie; w braku porozumienia między nimi rozstrzyga sąd opiekuńczy”.</w:t>
      </w:r>
    </w:p>
  </w:footnote>
  <w:footnote w:id="8">
    <w:p w:rsidR="000A424F" w:rsidRPr="000F63DD" w:rsidRDefault="000A424F" w:rsidP="000A424F">
      <w:pPr>
        <w:pStyle w:val="Tekstprzypisudolnego"/>
        <w:rPr>
          <w:sz w:val="22"/>
          <w:szCs w:val="22"/>
        </w:rPr>
      </w:pPr>
      <w:r w:rsidRPr="000F63D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F63DD">
        <w:rPr>
          <w:rFonts w:ascii="Calibri" w:hAnsi="Calibri" w:cs="Calibri"/>
          <w:sz w:val="22"/>
          <w:szCs w:val="22"/>
        </w:rPr>
        <w:t xml:space="preserve"> Art. 150 ust. 6 ustawy </w:t>
      </w:r>
    </w:p>
  </w:footnote>
  <w:footnote w:id="9">
    <w:p w:rsidR="000A424F" w:rsidRDefault="000A424F" w:rsidP="000A424F">
      <w:pPr>
        <w:pStyle w:val="Tekstprzypisudolnego"/>
      </w:pPr>
      <w:r w:rsidRPr="000F63DD">
        <w:rPr>
          <w:rStyle w:val="Odwoanieprzypisudolnego"/>
          <w:sz w:val="22"/>
          <w:szCs w:val="22"/>
        </w:rPr>
        <w:footnoteRef/>
      </w:r>
      <w:r w:rsidRPr="000F63DD">
        <w:rPr>
          <w:sz w:val="22"/>
          <w:szCs w:val="22"/>
        </w:rPr>
        <w:t xml:space="preserve"> </w:t>
      </w:r>
      <w:r w:rsidRPr="000F63DD">
        <w:rPr>
          <w:rFonts w:ascii="Calibri" w:hAnsi="Calibri" w:cs="Calibri"/>
          <w:sz w:val="22"/>
          <w:szCs w:val="22"/>
        </w:rPr>
        <w:t>Do wywiadu stosuje się przepisy dotyczące rodzinnego wywiadu środowiskowego przeprowadzanego w celu ustalenia prawa do świadczenia wychowawczego, o którym mowa w ustawie z dnia 11 lutego 2016 r. o pomocy państwa w w</w:t>
      </w:r>
      <w:r>
        <w:rPr>
          <w:rFonts w:ascii="Calibri" w:hAnsi="Calibri" w:cs="Calibri"/>
          <w:sz w:val="22"/>
          <w:szCs w:val="22"/>
        </w:rPr>
        <w:t>ychowaniu dzieci – Dz. U. z 2022 r. poz. 1577</w:t>
      </w:r>
      <w:r w:rsidRPr="00370523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64F24"/>
    <w:multiLevelType w:val="hybridMultilevel"/>
    <w:tmpl w:val="B33A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7C05"/>
    <w:multiLevelType w:val="hybridMultilevel"/>
    <w:tmpl w:val="BF9AF558"/>
    <w:lvl w:ilvl="0" w:tplc="CFDE18BE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0EB2"/>
    <w:multiLevelType w:val="hybridMultilevel"/>
    <w:tmpl w:val="D0A8721C"/>
    <w:lvl w:ilvl="0" w:tplc="FBB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2016"/>
    <w:multiLevelType w:val="hybridMultilevel"/>
    <w:tmpl w:val="0E5414EE"/>
    <w:lvl w:ilvl="0" w:tplc="2DEE7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4C2"/>
    <w:multiLevelType w:val="hybridMultilevel"/>
    <w:tmpl w:val="2390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7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115"/>
    <w:multiLevelType w:val="multilevel"/>
    <w:tmpl w:val="8126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1141E"/>
    <w:multiLevelType w:val="hybridMultilevel"/>
    <w:tmpl w:val="8DF698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101762"/>
    <w:multiLevelType w:val="hybridMultilevel"/>
    <w:tmpl w:val="D5385664"/>
    <w:lvl w:ilvl="0" w:tplc="487E98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3C3180"/>
    <w:multiLevelType w:val="hybridMultilevel"/>
    <w:tmpl w:val="DE2CBAF6"/>
    <w:lvl w:ilvl="0" w:tplc="E8F24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20C3"/>
    <w:multiLevelType w:val="hybridMultilevel"/>
    <w:tmpl w:val="4774A09A"/>
    <w:lvl w:ilvl="0" w:tplc="BD363228">
      <w:start w:val="1"/>
      <w:numFmt w:val="lowerLetter"/>
      <w:lvlText w:val="%1)"/>
      <w:lvlJc w:val="left"/>
      <w:pPr>
        <w:ind w:left="11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E776BD3"/>
    <w:multiLevelType w:val="hybridMultilevel"/>
    <w:tmpl w:val="BC78C614"/>
    <w:lvl w:ilvl="0" w:tplc="9EE06BB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020FD"/>
    <w:multiLevelType w:val="hybridMultilevel"/>
    <w:tmpl w:val="7BFCC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60C00"/>
    <w:multiLevelType w:val="hybridMultilevel"/>
    <w:tmpl w:val="73700D0C"/>
    <w:lvl w:ilvl="0" w:tplc="05C4841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0977"/>
    <w:multiLevelType w:val="hybridMultilevel"/>
    <w:tmpl w:val="21EA9266"/>
    <w:lvl w:ilvl="0" w:tplc="4E488C5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17"/>
  </w:num>
  <w:num w:numId="8">
    <w:abstractNumId w:val="1"/>
  </w:num>
  <w:num w:numId="9">
    <w:abstractNumId w:val="14"/>
  </w:num>
  <w:num w:numId="10">
    <w:abstractNumId w:val="19"/>
  </w:num>
  <w:num w:numId="11">
    <w:abstractNumId w:val="4"/>
  </w:num>
  <w:num w:numId="12">
    <w:abstractNumId w:val="3"/>
  </w:num>
  <w:num w:numId="13">
    <w:abstractNumId w:val="9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11"/>
  </w:num>
  <w:num w:numId="19">
    <w:abstractNumId w:val="6"/>
  </w:num>
  <w:num w:numId="20">
    <w:abstractNumId w:val="16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DE"/>
    <w:rsid w:val="0003244F"/>
    <w:rsid w:val="000A424F"/>
    <w:rsid w:val="000B49A0"/>
    <w:rsid w:val="001A2182"/>
    <w:rsid w:val="006967DE"/>
    <w:rsid w:val="007E47FC"/>
    <w:rsid w:val="008F7D95"/>
    <w:rsid w:val="009E52D1"/>
    <w:rsid w:val="00BD3E94"/>
    <w:rsid w:val="00C60607"/>
    <w:rsid w:val="00DF28A4"/>
    <w:rsid w:val="00DF5A5C"/>
    <w:rsid w:val="00E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26B5B"/>
  <w15:chartTrackingRefBased/>
  <w15:docId w15:val="{E0A2AF5A-82E4-4E5E-8E0E-3DFD77C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7DE"/>
  </w:style>
  <w:style w:type="paragraph" w:styleId="Akapitzlist">
    <w:name w:val="List Paragraph"/>
    <w:basedOn w:val="Normalny"/>
    <w:uiPriority w:val="34"/>
    <w:qFormat/>
    <w:rsid w:val="0069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7D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A424F"/>
    <w:rPr>
      <w:b/>
      <w:bCs/>
    </w:rPr>
  </w:style>
  <w:style w:type="paragraph" w:styleId="Tekstprzypisudolnego">
    <w:name w:val="footnote text"/>
    <w:basedOn w:val="Normalny"/>
    <w:link w:val="TekstprzypisudolnegoZnak"/>
    <w:rsid w:val="000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4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4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sites/edukacja/files/rekrutacja/22714/attachments/harmonogram_rekrutacji_do_przedszkoli_i_oddzialow_przedszkolnych_w_szkolach_podstawowych_na_rok_szkolny_2021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acja.warszawa.pl/sites/edukacja/files/rekrutacja/22714/attachments/harmonogram_rekrutacji_do_przedszkoli_i_oddzialow_przedszkolnych_w_szkolach_podstawowych_na_rok_szkolny_2021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3572</Words>
  <Characters>21434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4</cp:revision>
  <dcterms:created xsi:type="dcterms:W3CDTF">2023-02-21T13:06:00Z</dcterms:created>
  <dcterms:modified xsi:type="dcterms:W3CDTF">2023-05-11T11:13:00Z</dcterms:modified>
</cp:coreProperties>
</file>