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83" w:rsidRPr="00B959D1" w:rsidRDefault="00824674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Z</w:t>
      </w:r>
      <w:r w:rsidR="00C52F37" w:rsidRPr="00B959D1">
        <w:rPr>
          <w:rFonts w:cstheme="minorHAnsi"/>
          <w:sz w:val="24"/>
          <w:szCs w:val="24"/>
        </w:rPr>
        <w:t>ARZĄDZENIE NR 15/2022/2023</w:t>
      </w: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Dyrektora Szkoły Podstawowej nr 400</w:t>
      </w: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im. Marii Skłodowskiej – Curie w Warszawie</w:t>
      </w: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z dnia 19 grudnia 2022 r.</w:t>
      </w:r>
    </w:p>
    <w:p w:rsidR="00FE1945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w sprawie przeprowadzenia inwe</w:t>
      </w:r>
      <w:r w:rsidR="00BD3C59" w:rsidRPr="00B959D1">
        <w:rPr>
          <w:rFonts w:cstheme="minorHAnsi"/>
          <w:sz w:val="24"/>
          <w:szCs w:val="24"/>
        </w:rPr>
        <w:t>nta</w:t>
      </w:r>
      <w:r w:rsidRPr="00B959D1">
        <w:rPr>
          <w:rFonts w:cstheme="minorHAnsi"/>
          <w:sz w:val="24"/>
          <w:szCs w:val="24"/>
        </w:rPr>
        <w:t>ryzacji</w:t>
      </w:r>
      <w:r w:rsidR="004E1F03" w:rsidRPr="00B959D1">
        <w:rPr>
          <w:rFonts w:cstheme="minorHAnsi"/>
          <w:sz w:val="24"/>
          <w:szCs w:val="24"/>
        </w:rPr>
        <w:t xml:space="preserve"> rocznej</w:t>
      </w:r>
      <w:r w:rsidRPr="00B959D1">
        <w:rPr>
          <w:rFonts w:cstheme="minorHAnsi"/>
          <w:sz w:val="24"/>
          <w:szCs w:val="24"/>
        </w:rPr>
        <w:t xml:space="preserve"> </w:t>
      </w: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w Szkole Podstawowej nr 400</w:t>
      </w: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im. Marii Skłodowskiej – Curie w Warszawie</w:t>
      </w: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</w:p>
    <w:p w:rsidR="00C52F37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Podstawa prawna:</w:t>
      </w:r>
    </w:p>
    <w:p w:rsidR="00BD3C59" w:rsidRPr="00B959D1" w:rsidRDefault="00C52F37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 xml:space="preserve"> art.</w:t>
      </w:r>
      <w:r w:rsidR="00CD48F6" w:rsidRPr="00B959D1">
        <w:rPr>
          <w:rFonts w:cstheme="minorHAnsi"/>
          <w:sz w:val="24"/>
          <w:szCs w:val="24"/>
        </w:rPr>
        <w:t xml:space="preserve"> 4 ust. 5</w:t>
      </w:r>
      <w:r w:rsidRPr="00B959D1">
        <w:rPr>
          <w:rFonts w:cstheme="minorHAnsi"/>
          <w:sz w:val="24"/>
          <w:szCs w:val="24"/>
        </w:rPr>
        <w:t xml:space="preserve">, </w:t>
      </w:r>
      <w:r w:rsidR="008976CF" w:rsidRPr="00B959D1">
        <w:rPr>
          <w:rFonts w:cstheme="minorHAnsi"/>
          <w:sz w:val="24"/>
          <w:szCs w:val="24"/>
        </w:rPr>
        <w:t xml:space="preserve">w związku z </w:t>
      </w:r>
      <w:r w:rsidRPr="00B959D1">
        <w:rPr>
          <w:rFonts w:cstheme="minorHAnsi"/>
          <w:sz w:val="24"/>
          <w:szCs w:val="24"/>
        </w:rPr>
        <w:t>art.</w:t>
      </w:r>
      <w:r w:rsidR="008976C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2</w:t>
      </w:r>
      <w:r w:rsidR="00CD48F6" w:rsidRPr="00B959D1">
        <w:rPr>
          <w:rFonts w:cstheme="minorHAnsi"/>
          <w:sz w:val="24"/>
          <w:szCs w:val="24"/>
        </w:rPr>
        <w:t>6</w:t>
      </w:r>
      <w:r w:rsidR="008976CF" w:rsidRPr="00B959D1">
        <w:rPr>
          <w:rFonts w:cstheme="minorHAnsi"/>
          <w:sz w:val="24"/>
          <w:szCs w:val="24"/>
        </w:rPr>
        <w:t>, ust. 1</w:t>
      </w:r>
      <w:r w:rsidRPr="00B959D1">
        <w:rPr>
          <w:rFonts w:cstheme="minorHAnsi"/>
          <w:sz w:val="24"/>
          <w:szCs w:val="24"/>
        </w:rPr>
        <w:t xml:space="preserve"> ustawy z 29 września 1994 r. o rachunkowości (</w:t>
      </w:r>
      <w:proofErr w:type="spellStart"/>
      <w:r w:rsidRPr="00B959D1">
        <w:rPr>
          <w:rFonts w:cstheme="minorHAnsi"/>
          <w:sz w:val="24"/>
          <w:szCs w:val="24"/>
        </w:rPr>
        <w:t>t.j</w:t>
      </w:r>
      <w:proofErr w:type="spellEnd"/>
      <w:r w:rsidRPr="00B959D1">
        <w:rPr>
          <w:rFonts w:cstheme="minorHAnsi"/>
          <w:sz w:val="24"/>
          <w:szCs w:val="24"/>
        </w:rPr>
        <w:t xml:space="preserve">. Dz. U. z 2017 </w:t>
      </w:r>
      <w:r w:rsidR="00BD3C59" w:rsidRPr="00B959D1">
        <w:rPr>
          <w:rFonts w:cstheme="minorHAnsi"/>
          <w:sz w:val="24"/>
          <w:szCs w:val="24"/>
        </w:rPr>
        <w:t>r.</w:t>
      </w:r>
      <w:r w:rsidR="00CF5248" w:rsidRPr="00B959D1">
        <w:rPr>
          <w:rFonts w:cstheme="minorHAnsi"/>
          <w:sz w:val="24"/>
          <w:szCs w:val="24"/>
        </w:rPr>
        <w:t xml:space="preserve"> </w:t>
      </w:r>
      <w:r w:rsidR="00BD3C59" w:rsidRPr="00B959D1">
        <w:rPr>
          <w:rFonts w:cstheme="minorHAnsi"/>
          <w:sz w:val="24"/>
          <w:szCs w:val="24"/>
        </w:rPr>
        <w:t>poz.</w:t>
      </w:r>
      <w:r w:rsidR="00CF5248" w:rsidRPr="00B959D1">
        <w:rPr>
          <w:rFonts w:cstheme="minorHAnsi"/>
          <w:sz w:val="24"/>
          <w:szCs w:val="24"/>
        </w:rPr>
        <w:t xml:space="preserve"> </w:t>
      </w:r>
      <w:r w:rsidR="00BD3C59" w:rsidRPr="00B959D1">
        <w:rPr>
          <w:rFonts w:cstheme="minorHAnsi"/>
          <w:sz w:val="24"/>
          <w:szCs w:val="24"/>
        </w:rPr>
        <w:t>2342</w:t>
      </w:r>
      <w:r w:rsidR="008976CF" w:rsidRPr="00B959D1">
        <w:rPr>
          <w:rFonts w:cstheme="minorHAnsi"/>
          <w:sz w:val="24"/>
          <w:szCs w:val="24"/>
        </w:rPr>
        <w:t xml:space="preserve"> </w:t>
      </w:r>
      <w:r w:rsidR="00BD3C59" w:rsidRPr="00B959D1">
        <w:rPr>
          <w:rFonts w:cstheme="minorHAnsi"/>
          <w:sz w:val="24"/>
          <w:szCs w:val="24"/>
        </w:rPr>
        <w:t>z późn.zm</w:t>
      </w:r>
      <w:r w:rsidR="00CF5248" w:rsidRPr="00B959D1">
        <w:rPr>
          <w:rFonts w:cstheme="minorHAnsi"/>
          <w:sz w:val="24"/>
          <w:szCs w:val="24"/>
        </w:rPr>
        <w:t>.)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§1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Dyrektor szkoły zarządza przeprowadzenie inwentaryzacji:</w:t>
      </w:r>
    </w:p>
    <w:p w:rsidR="00CD48F6" w:rsidRPr="00B959D1" w:rsidRDefault="00633B35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w drodze spisu z natury według stanu na 30 grudnia 2022 r.</w:t>
      </w:r>
    </w:p>
    <w:p w:rsidR="00BD3C59" w:rsidRPr="00B959D1" w:rsidRDefault="00BD3C59" w:rsidP="00B959D1">
      <w:pPr>
        <w:spacing w:after="0"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-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magazynu żyw</w:t>
      </w:r>
      <w:r w:rsidR="00633B35" w:rsidRPr="00B959D1">
        <w:rPr>
          <w:rFonts w:cstheme="minorHAnsi"/>
          <w:sz w:val="24"/>
          <w:szCs w:val="24"/>
        </w:rPr>
        <w:t>nościowego</w:t>
      </w:r>
    </w:p>
    <w:p w:rsidR="00C51776" w:rsidRPr="00B959D1" w:rsidRDefault="00C51776" w:rsidP="00B959D1">
      <w:pPr>
        <w:spacing w:after="0"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- środków trwałych – księgi inwentarzowe</w:t>
      </w:r>
    </w:p>
    <w:p w:rsidR="00C51776" w:rsidRPr="00B959D1" w:rsidRDefault="00C51776" w:rsidP="00B959D1">
      <w:pPr>
        <w:spacing w:after="0"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- pozostałych środków trwałych – księgi inwentarzowe</w:t>
      </w:r>
    </w:p>
    <w:p w:rsidR="00C51776" w:rsidRPr="00B959D1" w:rsidRDefault="00C51776" w:rsidP="00B959D1">
      <w:pPr>
        <w:spacing w:after="0" w:line="360" w:lineRule="auto"/>
        <w:rPr>
          <w:rFonts w:cstheme="minorHAnsi"/>
          <w:sz w:val="24"/>
          <w:szCs w:val="24"/>
        </w:rPr>
      </w:pP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§2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Powołuje komisję inwentaryzacyjną</w:t>
      </w:r>
      <w:r w:rsidR="00336BFE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w składzie: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1.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Przewodniczący komisji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="008976CF" w:rsidRPr="00B959D1">
        <w:rPr>
          <w:rFonts w:cstheme="minorHAnsi"/>
          <w:sz w:val="24"/>
          <w:szCs w:val="24"/>
        </w:rPr>
        <w:t>–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="00C96DB2" w:rsidRPr="00B959D1">
        <w:rPr>
          <w:rFonts w:cstheme="minorHAnsi"/>
          <w:sz w:val="24"/>
          <w:szCs w:val="24"/>
        </w:rPr>
        <w:t>Małgorzata Binkowska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2.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Zastępca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Przewodniczącego Komisji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="008976CF" w:rsidRPr="00B959D1">
        <w:rPr>
          <w:rFonts w:cstheme="minorHAnsi"/>
          <w:sz w:val="24"/>
          <w:szCs w:val="24"/>
        </w:rPr>
        <w:t>–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="00C96DB2" w:rsidRPr="00B959D1">
        <w:rPr>
          <w:rFonts w:cstheme="minorHAnsi"/>
          <w:sz w:val="24"/>
          <w:szCs w:val="24"/>
        </w:rPr>
        <w:t>Patrycja Naruszko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3.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Sekretarz komisji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="008976CF" w:rsidRPr="00B959D1">
        <w:rPr>
          <w:rFonts w:cstheme="minorHAnsi"/>
          <w:sz w:val="24"/>
          <w:szCs w:val="24"/>
        </w:rPr>
        <w:t>–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="00C96DB2" w:rsidRPr="00B959D1">
        <w:rPr>
          <w:rFonts w:cstheme="minorHAnsi"/>
          <w:sz w:val="24"/>
          <w:szCs w:val="24"/>
        </w:rPr>
        <w:t xml:space="preserve">Joanna </w:t>
      </w:r>
      <w:r w:rsidR="00222D24" w:rsidRPr="00B959D1">
        <w:rPr>
          <w:rFonts w:cstheme="minorHAnsi"/>
          <w:sz w:val="24"/>
          <w:szCs w:val="24"/>
        </w:rPr>
        <w:t>Gabor</w:t>
      </w:r>
      <w:r w:rsidR="00C96DB2" w:rsidRPr="00B959D1">
        <w:rPr>
          <w:rFonts w:cstheme="minorHAnsi"/>
          <w:sz w:val="24"/>
          <w:szCs w:val="24"/>
        </w:rPr>
        <w:t xml:space="preserve"> - </w:t>
      </w:r>
      <w:proofErr w:type="spellStart"/>
      <w:r w:rsidR="00222D24" w:rsidRPr="00B959D1">
        <w:rPr>
          <w:rFonts w:cstheme="minorHAnsi"/>
          <w:sz w:val="24"/>
          <w:szCs w:val="24"/>
        </w:rPr>
        <w:t>Naumiuk</w:t>
      </w:r>
      <w:proofErr w:type="spellEnd"/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§3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lastRenderedPageBreak/>
        <w:t>Zakres inwentaryzacji: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-</w:t>
      </w:r>
      <w:r w:rsidR="00B16B8F" w:rsidRPr="00B959D1">
        <w:rPr>
          <w:rFonts w:cstheme="minorHAnsi"/>
          <w:sz w:val="24"/>
          <w:szCs w:val="24"/>
        </w:rPr>
        <w:t xml:space="preserve"> </w:t>
      </w:r>
      <w:r w:rsidRPr="00B959D1">
        <w:rPr>
          <w:rFonts w:cstheme="minorHAnsi"/>
          <w:sz w:val="24"/>
          <w:szCs w:val="24"/>
        </w:rPr>
        <w:t>sprawdzenie stanu magazynu żywieniowego na dzień 30.12.2022</w:t>
      </w:r>
      <w:r w:rsidR="00633B35" w:rsidRPr="00B959D1">
        <w:rPr>
          <w:rFonts w:cstheme="minorHAnsi"/>
          <w:sz w:val="24"/>
          <w:szCs w:val="24"/>
        </w:rPr>
        <w:t xml:space="preserve"> r. (piątek)</w:t>
      </w:r>
    </w:p>
    <w:p w:rsidR="002E5139" w:rsidRPr="00B959D1" w:rsidRDefault="002E513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- księgi inwentarzowe – stan na 30.12.2022 r. (piątek)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</w:t>
      </w:r>
      <w:r w:rsidR="00633B35" w:rsidRPr="00B959D1">
        <w:rPr>
          <w:rFonts w:cstheme="minorHAnsi"/>
          <w:sz w:val="24"/>
          <w:szCs w:val="24"/>
        </w:rPr>
        <w:t>4</w:t>
      </w:r>
    </w:p>
    <w:p w:rsidR="002E5139" w:rsidRPr="00B959D1" w:rsidRDefault="002E513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Termin:</w:t>
      </w:r>
    </w:p>
    <w:p w:rsidR="002E5139" w:rsidRPr="00B959D1" w:rsidRDefault="002E513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- magazyn żywieniowy do</w:t>
      </w:r>
      <w:r w:rsidR="005F3323" w:rsidRPr="00B959D1">
        <w:rPr>
          <w:rFonts w:cstheme="minorHAnsi"/>
          <w:sz w:val="24"/>
          <w:szCs w:val="24"/>
        </w:rPr>
        <w:t xml:space="preserve"> </w:t>
      </w:r>
      <w:r w:rsidR="006B5AF5" w:rsidRPr="00B959D1">
        <w:rPr>
          <w:rFonts w:cstheme="minorHAnsi"/>
          <w:sz w:val="24"/>
          <w:szCs w:val="24"/>
        </w:rPr>
        <w:t>31</w:t>
      </w:r>
      <w:r w:rsidR="005F3323" w:rsidRPr="00B959D1">
        <w:rPr>
          <w:rFonts w:cstheme="minorHAnsi"/>
          <w:sz w:val="24"/>
          <w:szCs w:val="24"/>
        </w:rPr>
        <w:t xml:space="preserve">.01.2023 </w:t>
      </w:r>
      <w:r w:rsidR="00FC4A78" w:rsidRPr="00B959D1">
        <w:rPr>
          <w:rFonts w:cstheme="minorHAnsi"/>
          <w:sz w:val="24"/>
          <w:szCs w:val="24"/>
        </w:rPr>
        <w:t>r.</w:t>
      </w:r>
    </w:p>
    <w:p w:rsidR="00FC4A78" w:rsidRPr="00B959D1" w:rsidRDefault="00FC4A78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 xml:space="preserve">- księgi inwentarzowe do </w:t>
      </w:r>
      <w:r w:rsidR="006B5AF5" w:rsidRPr="00B959D1">
        <w:rPr>
          <w:rFonts w:cstheme="minorHAnsi"/>
          <w:sz w:val="24"/>
          <w:szCs w:val="24"/>
        </w:rPr>
        <w:t xml:space="preserve"> </w:t>
      </w:r>
      <w:r w:rsidR="009A4F2C" w:rsidRPr="00B959D1">
        <w:rPr>
          <w:rFonts w:cstheme="minorHAnsi"/>
          <w:sz w:val="24"/>
          <w:szCs w:val="24"/>
        </w:rPr>
        <w:t>31</w:t>
      </w:r>
      <w:r w:rsidRPr="00B959D1">
        <w:rPr>
          <w:rFonts w:cstheme="minorHAnsi"/>
          <w:sz w:val="24"/>
          <w:szCs w:val="24"/>
        </w:rPr>
        <w:t>.01.2023 r.</w:t>
      </w:r>
    </w:p>
    <w:p w:rsidR="002E5139" w:rsidRPr="00B959D1" w:rsidRDefault="00FC4A78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§5</w:t>
      </w:r>
    </w:p>
    <w:p w:rsidR="00BD3C59" w:rsidRPr="00B959D1" w:rsidRDefault="00BD3C59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Zobowiązuje komisję d</w:t>
      </w:r>
      <w:r w:rsidR="007C0AA0" w:rsidRPr="00B959D1">
        <w:rPr>
          <w:rFonts w:cstheme="minorHAnsi"/>
          <w:sz w:val="24"/>
          <w:szCs w:val="24"/>
        </w:rPr>
        <w:t>o:</w:t>
      </w:r>
    </w:p>
    <w:p w:rsidR="00FC4A78" w:rsidRPr="00B959D1" w:rsidRDefault="007C0AA0" w:rsidP="00B959D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Przeprowadzenia inwentaryzacji z udziałem osób materialnie odpowiedzialnyc</w:t>
      </w:r>
      <w:r w:rsidR="00FC4A78" w:rsidRPr="00B959D1">
        <w:rPr>
          <w:rFonts w:cstheme="minorHAnsi"/>
          <w:sz w:val="24"/>
          <w:szCs w:val="24"/>
        </w:rPr>
        <w:t>h</w:t>
      </w:r>
      <w:r w:rsidR="004222F5" w:rsidRPr="00B959D1">
        <w:rPr>
          <w:rFonts w:cstheme="minorHAnsi"/>
          <w:sz w:val="24"/>
          <w:szCs w:val="24"/>
        </w:rPr>
        <w:t>.</w:t>
      </w:r>
    </w:p>
    <w:p w:rsidR="004222F5" w:rsidRPr="00B959D1" w:rsidRDefault="004222F5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§6</w:t>
      </w:r>
    </w:p>
    <w:p w:rsidR="007C0AA0" w:rsidRPr="00B959D1" w:rsidRDefault="00FC4A78" w:rsidP="00B959D1">
      <w:pPr>
        <w:spacing w:line="360" w:lineRule="auto"/>
        <w:ind w:left="425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 xml:space="preserve">Zobowiązuje pracownika odpowiedzialnego za prowadzenie ksiąg inwentarzowych </w:t>
      </w:r>
      <w:r w:rsidR="007C0AA0" w:rsidRPr="00B959D1">
        <w:rPr>
          <w:rFonts w:cstheme="minorHAnsi"/>
          <w:sz w:val="24"/>
          <w:szCs w:val="24"/>
        </w:rPr>
        <w:t xml:space="preserve">do dokonania ostatecznej wyceny składników majątkowych, </w:t>
      </w:r>
      <w:r w:rsidR="00194BBD" w:rsidRPr="00B959D1">
        <w:rPr>
          <w:rFonts w:cstheme="minorHAnsi"/>
          <w:sz w:val="24"/>
          <w:szCs w:val="24"/>
        </w:rPr>
        <w:br/>
      </w:r>
      <w:r w:rsidR="007C0AA0" w:rsidRPr="00B959D1">
        <w:rPr>
          <w:rFonts w:cstheme="minorHAnsi"/>
          <w:sz w:val="24"/>
          <w:szCs w:val="24"/>
        </w:rPr>
        <w:t>a główn</w:t>
      </w:r>
      <w:r w:rsidRPr="00B959D1">
        <w:rPr>
          <w:rFonts w:cstheme="minorHAnsi"/>
          <w:sz w:val="24"/>
          <w:szCs w:val="24"/>
        </w:rPr>
        <w:t>ego</w:t>
      </w:r>
      <w:r w:rsidR="007C0AA0" w:rsidRPr="00B959D1">
        <w:rPr>
          <w:rFonts w:cstheme="minorHAnsi"/>
          <w:sz w:val="24"/>
          <w:szCs w:val="24"/>
        </w:rPr>
        <w:t xml:space="preserve"> księgowego do rozliczenia inwentaryzacji.</w:t>
      </w:r>
    </w:p>
    <w:p w:rsidR="007C0AA0" w:rsidRPr="00B959D1" w:rsidRDefault="007C0AA0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</w:t>
      </w:r>
      <w:r w:rsidR="004222F5" w:rsidRPr="00B959D1">
        <w:rPr>
          <w:rFonts w:cstheme="minorHAnsi"/>
          <w:sz w:val="24"/>
          <w:szCs w:val="24"/>
        </w:rPr>
        <w:t>7</w:t>
      </w:r>
    </w:p>
    <w:p w:rsidR="007C0AA0" w:rsidRPr="00B959D1" w:rsidRDefault="007C0AA0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Inwentaryzację należy przeprowadzić według stanu na dzień 30.12.2022</w:t>
      </w:r>
      <w:r w:rsidR="00FE1945" w:rsidRPr="00B959D1">
        <w:rPr>
          <w:rFonts w:cstheme="minorHAnsi"/>
          <w:sz w:val="24"/>
          <w:szCs w:val="24"/>
        </w:rPr>
        <w:t xml:space="preserve"> r.</w:t>
      </w:r>
    </w:p>
    <w:p w:rsidR="007C0AA0" w:rsidRPr="00B959D1" w:rsidRDefault="007C0AA0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</w:t>
      </w:r>
      <w:r w:rsidR="004222F5" w:rsidRPr="00B959D1">
        <w:rPr>
          <w:rFonts w:cstheme="minorHAnsi"/>
          <w:sz w:val="24"/>
          <w:szCs w:val="24"/>
        </w:rPr>
        <w:t>8</w:t>
      </w:r>
    </w:p>
    <w:p w:rsidR="007C0AA0" w:rsidRPr="00B959D1" w:rsidRDefault="007C0AA0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Wykonanie zarządzenia powierza się dyrektorowi szkoły.</w:t>
      </w:r>
    </w:p>
    <w:p w:rsidR="007C0AA0" w:rsidRPr="00B959D1" w:rsidRDefault="007C0AA0" w:rsidP="00B959D1">
      <w:pPr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§</w:t>
      </w:r>
      <w:r w:rsidR="004222F5" w:rsidRPr="00B959D1">
        <w:rPr>
          <w:rFonts w:cstheme="minorHAnsi"/>
          <w:sz w:val="24"/>
          <w:szCs w:val="24"/>
        </w:rPr>
        <w:t>9</w:t>
      </w:r>
    </w:p>
    <w:p w:rsidR="007C0AA0" w:rsidRPr="00B959D1" w:rsidRDefault="007C0AA0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Zarządzenie wchodzi w życie z dniem podpisania.</w:t>
      </w:r>
    </w:p>
    <w:p w:rsidR="00B959D1" w:rsidRDefault="00B959D1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B959D1" w:rsidRDefault="00BF2035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959D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16B8F" w:rsidRPr="00B959D1" w:rsidRDefault="00BF2035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/-/ Ewa Kubacka</w:t>
      </w:r>
    </w:p>
    <w:p w:rsidR="00BF2035" w:rsidRPr="00B959D1" w:rsidRDefault="00BF2035" w:rsidP="00B959D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B959D1">
        <w:rPr>
          <w:rFonts w:cstheme="minorHAnsi"/>
          <w:sz w:val="24"/>
          <w:szCs w:val="24"/>
        </w:rPr>
        <w:t>Dyrektor Szkoły Podstawowej nr 400</w:t>
      </w:r>
    </w:p>
    <w:p w:rsidR="00BF2035" w:rsidRPr="00FE1945" w:rsidRDefault="00BF2035" w:rsidP="00B959D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B959D1">
        <w:rPr>
          <w:rFonts w:cstheme="minorHAnsi"/>
          <w:sz w:val="24"/>
          <w:szCs w:val="24"/>
        </w:rPr>
        <w:t xml:space="preserve">im. Marii </w:t>
      </w:r>
      <w:r w:rsidR="00FE1945" w:rsidRPr="00B959D1">
        <w:rPr>
          <w:rFonts w:cstheme="minorHAnsi"/>
          <w:sz w:val="24"/>
          <w:szCs w:val="24"/>
        </w:rPr>
        <w:t>Skłodowskiej</w:t>
      </w:r>
      <w:r w:rsidRPr="00B959D1">
        <w:rPr>
          <w:rFonts w:cstheme="minorHAnsi"/>
          <w:sz w:val="24"/>
          <w:szCs w:val="24"/>
        </w:rPr>
        <w:t xml:space="preserve"> – Curie w Wa</w:t>
      </w:r>
      <w:r w:rsidRPr="00FE1945">
        <w:rPr>
          <w:rFonts w:ascii="Arial" w:hAnsi="Arial" w:cs="Arial"/>
          <w:sz w:val="24"/>
          <w:szCs w:val="24"/>
        </w:rPr>
        <w:t>rszawie</w:t>
      </w:r>
    </w:p>
    <w:sectPr w:rsidR="00BF2035" w:rsidRPr="00FE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3087"/>
    <w:multiLevelType w:val="hybridMultilevel"/>
    <w:tmpl w:val="21B2F56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4B03"/>
    <w:multiLevelType w:val="hybridMultilevel"/>
    <w:tmpl w:val="018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7"/>
    <w:rsid w:val="000261A4"/>
    <w:rsid w:val="00194BBD"/>
    <w:rsid w:val="00222D24"/>
    <w:rsid w:val="002E5139"/>
    <w:rsid w:val="00336BFE"/>
    <w:rsid w:val="00347B3C"/>
    <w:rsid w:val="00380B73"/>
    <w:rsid w:val="004222F5"/>
    <w:rsid w:val="004E1F03"/>
    <w:rsid w:val="00534E03"/>
    <w:rsid w:val="00537363"/>
    <w:rsid w:val="005A5018"/>
    <w:rsid w:val="005C3318"/>
    <w:rsid w:val="005F3323"/>
    <w:rsid w:val="0062229F"/>
    <w:rsid w:val="00633B35"/>
    <w:rsid w:val="006B5AF5"/>
    <w:rsid w:val="007C0AA0"/>
    <w:rsid w:val="00824674"/>
    <w:rsid w:val="008976CF"/>
    <w:rsid w:val="00975583"/>
    <w:rsid w:val="009A4F2C"/>
    <w:rsid w:val="00AB3B76"/>
    <w:rsid w:val="00B16B8F"/>
    <w:rsid w:val="00B959D1"/>
    <w:rsid w:val="00BD3C59"/>
    <w:rsid w:val="00BF2035"/>
    <w:rsid w:val="00C51776"/>
    <w:rsid w:val="00C52F37"/>
    <w:rsid w:val="00C603AC"/>
    <w:rsid w:val="00C96DB2"/>
    <w:rsid w:val="00CD48F6"/>
    <w:rsid w:val="00CF5248"/>
    <w:rsid w:val="00E119B7"/>
    <w:rsid w:val="00FC4A78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9FD4"/>
  <w15:chartTrackingRefBased/>
  <w15:docId w15:val="{10917EA4-E601-4F70-93D6-A3355AB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Naruszko</dc:creator>
  <cp:keywords/>
  <dc:description/>
  <cp:lastModifiedBy>Szymon Pagórek</cp:lastModifiedBy>
  <cp:revision>4</cp:revision>
  <cp:lastPrinted>2023-01-05T09:30:00Z</cp:lastPrinted>
  <dcterms:created xsi:type="dcterms:W3CDTF">2023-02-21T12:47:00Z</dcterms:created>
  <dcterms:modified xsi:type="dcterms:W3CDTF">2023-05-11T11:11:00Z</dcterms:modified>
</cp:coreProperties>
</file>