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1C" w:rsidRPr="0017411D" w:rsidRDefault="00B7091C" w:rsidP="0017411D">
      <w:pPr>
        <w:spacing w:line="360" w:lineRule="auto"/>
        <w:rPr>
          <w:rFonts w:ascii="Arial" w:hAnsi="Arial" w:cs="Arial"/>
          <w:sz w:val="24"/>
          <w:szCs w:val="24"/>
        </w:rPr>
      </w:pPr>
      <w:r w:rsidRPr="0017411D">
        <w:rPr>
          <w:rFonts w:ascii="Arial" w:hAnsi="Arial" w:cs="Arial"/>
          <w:sz w:val="24"/>
          <w:szCs w:val="24"/>
        </w:rPr>
        <w:t>ZARZĄDZENIE NR 28/2021/2022</w:t>
      </w:r>
    </w:p>
    <w:p w:rsidR="00B7091C" w:rsidRPr="0017411D" w:rsidRDefault="00B7091C" w:rsidP="0017411D">
      <w:pPr>
        <w:spacing w:line="360" w:lineRule="auto"/>
        <w:rPr>
          <w:rFonts w:ascii="Arial" w:hAnsi="Arial" w:cs="Arial"/>
          <w:sz w:val="24"/>
          <w:szCs w:val="24"/>
        </w:rPr>
      </w:pPr>
      <w:r w:rsidRPr="0017411D">
        <w:rPr>
          <w:rFonts w:ascii="Arial" w:hAnsi="Arial" w:cs="Arial"/>
          <w:sz w:val="24"/>
          <w:szCs w:val="24"/>
        </w:rPr>
        <w:t xml:space="preserve">Dyrektora Szkoły Podstawowej nr 400 </w:t>
      </w:r>
    </w:p>
    <w:p w:rsidR="00B7091C" w:rsidRPr="0017411D" w:rsidRDefault="00B7091C" w:rsidP="0017411D">
      <w:pPr>
        <w:spacing w:line="360" w:lineRule="auto"/>
        <w:rPr>
          <w:rFonts w:ascii="Arial" w:hAnsi="Arial" w:cs="Arial"/>
          <w:sz w:val="24"/>
          <w:szCs w:val="24"/>
        </w:rPr>
      </w:pPr>
      <w:r w:rsidRPr="0017411D">
        <w:rPr>
          <w:rFonts w:ascii="Arial" w:hAnsi="Arial" w:cs="Arial"/>
          <w:sz w:val="24"/>
          <w:szCs w:val="24"/>
        </w:rPr>
        <w:t>im. Marii Skłodowskiej – Curie w Warszawie</w:t>
      </w:r>
    </w:p>
    <w:p w:rsidR="00B7091C" w:rsidRPr="0017411D" w:rsidRDefault="00B7091C" w:rsidP="0017411D">
      <w:pPr>
        <w:spacing w:line="360" w:lineRule="auto"/>
        <w:rPr>
          <w:rFonts w:ascii="Arial" w:hAnsi="Arial" w:cs="Arial"/>
          <w:sz w:val="24"/>
          <w:szCs w:val="24"/>
        </w:rPr>
      </w:pPr>
      <w:r w:rsidRPr="0017411D">
        <w:rPr>
          <w:rFonts w:ascii="Arial" w:hAnsi="Arial" w:cs="Arial"/>
          <w:sz w:val="24"/>
          <w:szCs w:val="24"/>
        </w:rPr>
        <w:t xml:space="preserve">z dnia 8 kwietnia 2022 r. </w:t>
      </w:r>
    </w:p>
    <w:p w:rsidR="00B7091C" w:rsidRPr="0017411D" w:rsidRDefault="00B7091C" w:rsidP="0017411D">
      <w:pPr>
        <w:spacing w:line="360" w:lineRule="auto"/>
        <w:rPr>
          <w:rFonts w:ascii="Arial" w:hAnsi="Arial" w:cs="Arial"/>
          <w:sz w:val="24"/>
          <w:szCs w:val="24"/>
        </w:rPr>
      </w:pPr>
      <w:r w:rsidRPr="0017411D">
        <w:rPr>
          <w:rFonts w:ascii="Arial" w:hAnsi="Arial" w:cs="Arial"/>
          <w:sz w:val="24"/>
          <w:szCs w:val="24"/>
        </w:rPr>
        <w:t>w sprawie wprowadzenie Ceremoniału Szkoły Podstawowej nr 400 im. Marii Skłodowskiej – Curie w Warszawie</w:t>
      </w:r>
    </w:p>
    <w:p w:rsidR="00B7091C" w:rsidRPr="0017411D" w:rsidRDefault="00B7091C" w:rsidP="0017411D">
      <w:pPr>
        <w:spacing w:line="360" w:lineRule="auto"/>
        <w:rPr>
          <w:rFonts w:ascii="Arial" w:hAnsi="Arial" w:cs="Arial"/>
          <w:sz w:val="24"/>
          <w:szCs w:val="24"/>
        </w:rPr>
      </w:pPr>
    </w:p>
    <w:p w:rsidR="00B7091C" w:rsidRPr="0017411D" w:rsidRDefault="00B7091C" w:rsidP="0017411D">
      <w:pPr>
        <w:spacing w:line="360" w:lineRule="auto"/>
        <w:rPr>
          <w:rFonts w:ascii="Arial" w:hAnsi="Arial" w:cs="Arial"/>
          <w:sz w:val="24"/>
          <w:szCs w:val="24"/>
        </w:rPr>
      </w:pPr>
      <w:r w:rsidRPr="0017411D">
        <w:rPr>
          <w:rFonts w:ascii="Arial" w:hAnsi="Arial" w:cs="Arial"/>
          <w:sz w:val="24"/>
          <w:szCs w:val="24"/>
        </w:rPr>
        <w:t>Podstawa prawna:</w:t>
      </w:r>
    </w:p>
    <w:p w:rsidR="00B7091C" w:rsidRPr="0017411D" w:rsidRDefault="00B7091C" w:rsidP="0017411D">
      <w:pPr>
        <w:pStyle w:val="Akapitzlist"/>
        <w:numPr>
          <w:ilvl w:val="0"/>
          <w:numId w:val="1"/>
        </w:numPr>
        <w:spacing w:line="360" w:lineRule="auto"/>
        <w:rPr>
          <w:rFonts w:ascii="Arial" w:hAnsi="Arial" w:cs="Arial"/>
          <w:sz w:val="24"/>
          <w:szCs w:val="24"/>
        </w:rPr>
      </w:pPr>
      <w:r w:rsidRPr="0017411D">
        <w:rPr>
          <w:rFonts w:ascii="Arial" w:hAnsi="Arial" w:cs="Arial"/>
          <w:sz w:val="24"/>
          <w:szCs w:val="24"/>
        </w:rPr>
        <w:t>Art. 68 ustawy z dnia 14 grudnia 2016 r. Prawo oświatowe (Dz. U. z 2018 r. poz. 996 ze zm.)</w:t>
      </w:r>
    </w:p>
    <w:p w:rsidR="007D6A78" w:rsidRPr="0017411D" w:rsidRDefault="007D6A78" w:rsidP="0017411D">
      <w:pPr>
        <w:pStyle w:val="Akapitzlist"/>
        <w:spacing w:line="360" w:lineRule="auto"/>
        <w:rPr>
          <w:rFonts w:ascii="Arial" w:hAnsi="Arial" w:cs="Arial"/>
          <w:sz w:val="24"/>
          <w:szCs w:val="24"/>
        </w:rPr>
      </w:pPr>
    </w:p>
    <w:p w:rsidR="007D6A78" w:rsidRPr="0017411D" w:rsidRDefault="007D6A78" w:rsidP="0017411D">
      <w:pPr>
        <w:pStyle w:val="Akapitzlist"/>
        <w:spacing w:line="360" w:lineRule="auto"/>
        <w:rPr>
          <w:rFonts w:ascii="Arial" w:hAnsi="Arial" w:cs="Arial"/>
          <w:sz w:val="24"/>
          <w:szCs w:val="24"/>
        </w:rPr>
      </w:pPr>
      <w:r w:rsidRPr="0017411D">
        <w:rPr>
          <w:rFonts w:ascii="Arial" w:hAnsi="Arial" w:cs="Arial"/>
          <w:sz w:val="24"/>
          <w:szCs w:val="24"/>
        </w:rPr>
        <w:t>Dyrektor szkoły zarządza:</w:t>
      </w:r>
    </w:p>
    <w:p w:rsidR="00B7091C" w:rsidRPr="0017411D" w:rsidRDefault="007D6A78" w:rsidP="0017411D">
      <w:pPr>
        <w:spacing w:line="360" w:lineRule="auto"/>
        <w:rPr>
          <w:rFonts w:ascii="Arial" w:hAnsi="Arial" w:cs="Arial"/>
          <w:sz w:val="24"/>
          <w:szCs w:val="24"/>
        </w:rPr>
      </w:pPr>
      <w:r w:rsidRPr="0017411D">
        <w:rPr>
          <w:rFonts w:ascii="Arial" w:hAnsi="Arial" w:cs="Arial"/>
          <w:sz w:val="24"/>
          <w:szCs w:val="24"/>
        </w:rPr>
        <w:t xml:space="preserve">         </w:t>
      </w:r>
      <w:r w:rsidR="00B7091C" w:rsidRPr="0017411D">
        <w:rPr>
          <w:rFonts w:ascii="Arial" w:hAnsi="Arial" w:cs="Arial"/>
          <w:sz w:val="24"/>
          <w:szCs w:val="24"/>
        </w:rPr>
        <w:t>§ 1.</w:t>
      </w:r>
    </w:p>
    <w:p w:rsidR="005C56C9" w:rsidRPr="0017411D" w:rsidRDefault="005C56C9" w:rsidP="0017411D">
      <w:pPr>
        <w:pStyle w:val="Akapitzlist"/>
        <w:spacing w:line="360" w:lineRule="auto"/>
        <w:rPr>
          <w:rFonts w:ascii="Arial" w:hAnsi="Arial" w:cs="Arial"/>
          <w:sz w:val="24"/>
          <w:szCs w:val="24"/>
        </w:rPr>
      </w:pPr>
      <w:r w:rsidRPr="0017411D">
        <w:rPr>
          <w:rFonts w:ascii="Arial" w:hAnsi="Arial" w:cs="Arial"/>
          <w:sz w:val="24"/>
          <w:szCs w:val="24"/>
        </w:rPr>
        <w:t xml:space="preserve">Wprowadza się Ceremoniał szkolny w Szkole Podstawowej </w:t>
      </w:r>
      <w:r w:rsidR="00B314F2" w:rsidRPr="0017411D">
        <w:rPr>
          <w:rFonts w:ascii="Arial" w:hAnsi="Arial" w:cs="Arial"/>
          <w:sz w:val="24"/>
          <w:szCs w:val="24"/>
        </w:rPr>
        <w:t>N</w:t>
      </w:r>
      <w:r w:rsidRPr="0017411D">
        <w:rPr>
          <w:rFonts w:ascii="Arial" w:hAnsi="Arial" w:cs="Arial"/>
          <w:sz w:val="24"/>
          <w:szCs w:val="24"/>
        </w:rPr>
        <w:t>r 400 im. Marii Skłodowskiej – Curie w Warszawie w brzmieniu stanowiącym załącznik nr 1 do niniejszego zarządzenia.</w:t>
      </w:r>
    </w:p>
    <w:p w:rsidR="005C56C9" w:rsidRPr="0017411D" w:rsidRDefault="005C56C9" w:rsidP="0017411D">
      <w:pPr>
        <w:pStyle w:val="Akapitzlist"/>
        <w:spacing w:line="360" w:lineRule="auto"/>
        <w:rPr>
          <w:rFonts w:ascii="Arial" w:hAnsi="Arial" w:cs="Arial"/>
          <w:sz w:val="24"/>
          <w:szCs w:val="24"/>
        </w:rPr>
      </w:pPr>
    </w:p>
    <w:p w:rsidR="005C56C9" w:rsidRPr="0017411D" w:rsidRDefault="005C56C9" w:rsidP="0017411D">
      <w:pPr>
        <w:pStyle w:val="Akapitzlist"/>
        <w:spacing w:line="360" w:lineRule="auto"/>
        <w:rPr>
          <w:rFonts w:ascii="Arial" w:hAnsi="Arial" w:cs="Arial"/>
          <w:sz w:val="24"/>
          <w:szCs w:val="24"/>
        </w:rPr>
      </w:pPr>
      <w:r w:rsidRPr="0017411D">
        <w:rPr>
          <w:rFonts w:ascii="Arial" w:hAnsi="Arial" w:cs="Arial"/>
          <w:sz w:val="24"/>
          <w:szCs w:val="24"/>
        </w:rPr>
        <w:t>§ 2.</w:t>
      </w:r>
    </w:p>
    <w:p w:rsidR="005C56C9" w:rsidRPr="0017411D" w:rsidRDefault="005C56C9" w:rsidP="0017411D">
      <w:pPr>
        <w:pStyle w:val="Akapitzlist"/>
        <w:spacing w:line="360" w:lineRule="auto"/>
        <w:rPr>
          <w:rFonts w:ascii="Arial" w:hAnsi="Arial" w:cs="Arial"/>
          <w:sz w:val="24"/>
          <w:szCs w:val="24"/>
        </w:rPr>
      </w:pPr>
      <w:r w:rsidRPr="0017411D">
        <w:rPr>
          <w:rFonts w:ascii="Arial" w:hAnsi="Arial" w:cs="Arial"/>
          <w:sz w:val="24"/>
          <w:szCs w:val="24"/>
        </w:rPr>
        <w:t>Zobowiązuje się wszystkich pracowników do zapoznania i przestrzegania niniejszego dokumentu szkoły.</w:t>
      </w:r>
    </w:p>
    <w:p w:rsidR="0017411D" w:rsidRDefault="0017411D" w:rsidP="0017411D">
      <w:pPr>
        <w:pStyle w:val="Akapitzlist"/>
        <w:spacing w:line="360" w:lineRule="auto"/>
        <w:rPr>
          <w:rFonts w:ascii="Arial" w:hAnsi="Arial" w:cs="Arial"/>
          <w:sz w:val="24"/>
          <w:szCs w:val="24"/>
        </w:rPr>
      </w:pPr>
    </w:p>
    <w:p w:rsidR="005C56C9" w:rsidRPr="0017411D" w:rsidRDefault="005C56C9" w:rsidP="0017411D">
      <w:pPr>
        <w:pStyle w:val="Akapitzlist"/>
        <w:spacing w:line="360" w:lineRule="auto"/>
        <w:rPr>
          <w:rFonts w:ascii="Arial" w:hAnsi="Arial" w:cs="Arial"/>
          <w:sz w:val="24"/>
          <w:szCs w:val="24"/>
        </w:rPr>
      </w:pPr>
      <w:r w:rsidRPr="0017411D">
        <w:rPr>
          <w:rFonts w:ascii="Arial" w:hAnsi="Arial" w:cs="Arial"/>
          <w:sz w:val="24"/>
          <w:szCs w:val="24"/>
        </w:rPr>
        <w:t>§ 3.</w:t>
      </w:r>
    </w:p>
    <w:p w:rsidR="005C56C9" w:rsidRPr="0017411D" w:rsidRDefault="005C56C9" w:rsidP="0017411D">
      <w:pPr>
        <w:pStyle w:val="Akapitzlist"/>
        <w:spacing w:line="360" w:lineRule="auto"/>
        <w:rPr>
          <w:rFonts w:ascii="Arial" w:hAnsi="Arial" w:cs="Arial"/>
          <w:sz w:val="24"/>
          <w:szCs w:val="24"/>
        </w:rPr>
      </w:pPr>
      <w:r w:rsidRPr="0017411D">
        <w:rPr>
          <w:rFonts w:ascii="Arial" w:hAnsi="Arial" w:cs="Arial"/>
          <w:sz w:val="24"/>
          <w:szCs w:val="24"/>
        </w:rPr>
        <w:t>Wykonanie zarządzenia powierza się dyrektorowi szkoły.</w:t>
      </w:r>
    </w:p>
    <w:p w:rsidR="005C56C9" w:rsidRPr="0017411D" w:rsidRDefault="005C56C9" w:rsidP="0017411D">
      <w:pPr>
        <w:pStyle w:val="Akapitzlist"/>
        <w:spacing w:line="360" w:lineRule="auto"/>
        <w:rPr>
          <w:rFonts w:ascii="Arial" w:hAnsi="Arial" w:cs="Arial"/>
          <w:sz w:val="24"/>
          <w:szCs w:val="24"/>
        </w:rPr>
      </w:pPr>
    </w:p>
    <w:p w:rsidR="005C56C9" w:rsidRPr="0017411D" w:rsidRDefault="005C56C9" w:rsidP="0017411D">
      <w:pPr>
        <w:pStyle w:val="Akapitzlist"/>
        <w:spacing w:line="360" w:lineRule="auto"/>
        <w:rPr>
          <w:rFonts w:ascii="Arial" w:hAnsi="Arial" w:cs="Arial"/>
          <w:sz w:val="24"/>
          <w:szCs w:val="24"/>
        </w:rPr>
      </w:pPr>
      <w:r w:rsidRPr="0017411D">
        <w:rPr>
          <w:rFonts w:ascii="Arial" w:hAnsi="Arial" w:cs="Arial"/>
          <w:sz w:val="24"/>
          <w:szCs w:val="24"/>
        </w:rPr>
        <w:t>§ 4.</w:t>
      </w:r>
    </w:p>
    <w:p w:rsidR="005C56C9" w:rsidRPr="0017411D" w:rsidRDefault="005C56C9" w:rsidP="0017411D">
      <w:pPr>
        <w:pStyle w:val="Akapitzlist"/>
        <w:spacing w:line="360" w:lineRule="auto"/>
        <w:rPr>
          <w:rFonts w:ascii="Arial" w:hAnsi="Arial" w:cs="Arial"/>
          <w:sz w:val="24"/>
          <w:szCs w:val="24"/>
        </w:rPr>
      </w:pPr>
      <w:r w:rsidRPr="0017411D">
        <w:rPr>
          <w:rFonts w:ascii="Arial" w:hAnsi="Arial" w:cs="Arial"/>
          <w:sz w:val="24"/>
          <w:szCs w:val="24"/>
        </w:rPr>
        <w:t>Zarządzenie wchodzi w życie z dniem podpisania.</w:t>
      </w:r>
    </w:p>
    <w:p w:rsidR="00421C9A" w:rsidRDefault="00421C9A" w:rsidP="0017411D">
      <w:pPr>
        <w:spacing w:after="0" w:line="360" w:lineRule="auto"/>
        <w:rPr>
          <w:rFonts w:ascii="Arial" w:eastAsia="Times New Roman" w:hAnsi="Arial" w:cs="Arial"/>
          <w:sz w:val="24"/>
          <w:szCs w:val="24"/>
          <w:lang w:eastAsia="pl-PL"/>
        </w:rPr>
      </w:pPr>
      <w:r w:rsidRPr="0017411D">
        <w:rPr>
          <w:rFonts w:ascii="Arial" w:eastAsia="Times New Roman" w:hAnsi="Arial" w:cs="Arial"/>
          <w:sz w:val="24"/>
          <w:szCs w:val="24"/>
          <w:lang w:eastAsia="pl-PL"/>
        </w:rPr>
        <w:t>Ewa Kubacka</w:t>
      </w:r>
    </w:p>
    <w:p w:rsidR="0017411D" w:rsidRPr="0017411D" w:rsidRDefault="0017411D" w:rsidP="0017411D">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w:t>
      </w:r>
    </w:p>
    <w:p w:rsidR="00421C9A" w:rsidRPr="0017411D" w:rsidRDefault="00421C9A" w:rsidP="0017411D">
      <w:pPr>
        <w:spacing w:after="0" w:line="360" w:lineRule="auto"/>
        <w:rPr>
          <w:rFonts w:ascii="Arial" w:eastAsia="Times New Roman" w:hAnsi="Arial" w:cs="Arial"/>
          <w:sz w:val="24"/>
          <w:szCs w:val="24"/>
          <w:lang w:eastAsia="pl-PL"/>
        </w:rPr>
      </w:pPr>
      <w:r w:rsidRPr="0017411D">
        <w:rPr>
          <w:rFonts w:ascii="Arial" w:eastAsia="Times New Roman" w:hAnsi="Arial" w:cs="Arial"/>
          <w:sz w:val="24"/>
          <w:szCs w:val="24"/>
          <w:lang w:eastAsia="pl-PL"/>
        </w:rPr>
        <w:t>Dyrektor Szkoły Podstawowej nr 400</w:t>
      </w:r>
    </w:p>
    <w:p w:rsidR="00421C9A" w:rsidRPr="0017411D" w:rsidRDefault="00421C9A" w:rsidP="0017411D">
      <w:pPr>
        <w:spacing w:after="0" w:line="360" w:lineRule="auto"/>
        <w:rPr>
          <w:rFonts w:ascii="Arial" w:eastAsia="Times New Roman" w:hAnsi="Arial" w:cs="Arial"/>
          <w:sz w:val="24"/>
          <w:szCs w:val="24"/>
          <w:lang w:eastAsia="pl-PL"/>
        </w:rPr>
      </w:pPr>
      <w:r w:rsidRPr="0017411D">
        <w:rPr>
          <w:rFonts w:ascii="Arial" w:eastAsia="Times New Roman" w:hAnsi="Arial" w:cs="Arial"/>
          <w:sz w:val="24"/>
          <w:szCs w:val="24"/>
          <w:lang w:eastAsia="pl-PL"/>
        </w:rPr>
        <w:t>im. Marii Skłodowskiej - Curie w Warszawie</w:t>
      </w:r>
    </w:p>
    <w:p w:rsidR="007D6A78" w:rsidRPr="0017411D" w:rsidRDefault="00B314F2" w:rsidP="0017411D">
      <w:pPr>
        <w:spacing w:line="360" w:lineRule="auto"/>
        <w:rPr>
          <w:rFonts w:ascii="Arial" w:hAnsi="Arial" w:cs="Arial"/>
          <w:sz w:val="24"/>
          <w:szCs w:val="24"/>
        </w:rPr>
      </w:pPr>
      <w:r w:rsidRPr="0017411D">
        <w:rPr>
          <w:rFonts w:ascii="Arial" w:hAnsi="Arial" w:cs="Arial"/>
          <w:sz w:val="24"/>
          <w:szCs w:val="24"/>
        </w:rPr>
        <w:lastRenderedPageBreak/>
        <w:t>ZAŁĄCZNIKI:</w:t>
      </w:r>
    </w:p>
    <w:p w:rsidR="00B314F2" w:rsidRPr="0017411D" w:rsidRDefault="00B314F2" w:rsidP="0017411D">
      <w:pPr>
        <w:pStyle w:val="Akapitzlist"/>
        <w:numPr>
          <w:ilvl w:val="0"/>
          <w:numId w:val="2"/>
        </w:numPr>
        <w:suppressAutoHyphens/>
        <w:autoSpaceDN w:val="0"/>
        <w:spacing w:line="360" w:lineRule="auto"/>
        <w:textAlignment w:val="baseline"/>
        <w:rPr>
          <w:rFonts w:ascii="Arial" w:eastAsia="Calibri" w:hAnsi="Arial" w:cs="Arial"/>
          <w:sz w:val="24"/>
          <w:szCs w:val="24"/>
        </w:rPr>
      </w:pPr>
      <w:bookmarkStart w:id="0" w:name="_Hlk100740782"/>
      <w:r w:rsidRPr="0017411D">
        <w:rPr>
          <w:rFonts w:ascii="Arial" w:eastAsia="Calibri" w:hAnsi="Arial" w:cs="Arial"/>
          <w:sz w:val="24"/>
          <w:szCs w:val="24"/>
        </w:rPr>
        <w:t xml:space="preserve">CEREMONIAŁ SZKOŁY PODSTAWOWEJ NR 400 IM. MARII SKŁODOWSKIEJ – CURIE </w:t>
      </w:r>
      <w:r w:rsidRPr="0017411D">
        <w:rPr>
          <w:rFonts w:ascii="Arial" w:eastAsia="Calibri" w:hAnsi="Arial" w:cs="Arial"/>
          <w:sz w:val="24"/>
          <w:szCs w:val="24"/>
        </w:rPr>
        <w:br/>
        <w:t xml:space="preserve">W WARSZAWIE </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1. Ceremoniał szkolny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Ceremoniał szkolny, to opis sposobów przeprowadzania najważniejszych uroczystości szkolnych</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z udziałem sztandaru szkoły, to również zbiór zasad zachowania się młodzieży w trakcie uroczystości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szkolnych.</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2. Najważniejsze uroczystości szkolne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Do najważniejszych uroczystości tworzących ceremoniał szkolny zaliczamy: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a) rozpoczęcie i zakończenie roku szkolnego,</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b) uroczystość wręczenia szkole sztandaru,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c) nadanie imienia szkole i odsłonięcie tablicy poświęconej patronowi,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d) inne uroczystości szkolne odbywające się z udziałem sztandaru szkoły (np. wręczenie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stypendiów Prezesa Rady Ministrów, uroczystości związane z patronem, pożegnanie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uczniów kończących szkołę, inne święto szkolne),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e) uroczystości związane ze świętami narodowymi oraz nawiązującymi do ważnych</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wydarzeń historycznych w państwie i regionie.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3. Najważniejsze symbole szkolne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Do najważniejszych symboli szkolnych zaliczamy: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a) godło szkoły,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b) sztandar szkoły.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lastRenderedPageBreak/>
        <w:t>4. Godło szkoły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Godło szkoły (logo) - jest znakiem rozpoznawczym szkoły. Szkoła może stosować je na dyplomach,</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xml:space="preserve">oficjalnych pismach urzędowych szkoły, znaczkach, identyfikatorach. Logo Szkoły Podstawowej nr </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400 to numer szkoły 400 w kolorze białym na zielonym tle.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5. Sztandar szkoły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xml:space="preserve">Awers sztandaru Szkoły Podstawowej nr 400 im. Marii Skłodowskiej-Curie na czerwonym tle widnieje emblemat orła  białego w koronie - godła państwa Rzeczpospolitej Polskiej. Orzeł otoczony jest napisem: „Rzeczpospolita Polska”.  Rewers sztandaru jest w kolorze écru w centralnym miejscu widnieje podobizna patronki szkoły, </w:t>
      </w:r>
      <w:r w:rsidRPr="0017411D">
        <w:rPr>
          <w:rFonts w:ascii="Arial" w:eastAsia="Calibri" w:hAnsi="Arial" w:cs="Arial"/>
          <w:sz w:val="24"/>
          <w:szCs w:val="24"/>
          <w:shd w:val="clear" w:color="auto" w:fill="FFFFFF"/>
        </w:rPr>
        <w:t>laureatki Nagrody Nobla z fizyki i chemii. Po obu stronach wizerunku Marii Skłodowskiej-Curie znajdują się symbole atomów.  Uczona przewidziała, że atom nie jest czymś trwałym i niezmiennym a także atomy jednych pierwiastków mogą przekształcać się w inne.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xml:space="preserve">Portret otoczony jest napisem w kolorze złotym „Szkoła Podstawowa nr 400 im. Marii Skłodowskiej-Curie w Warszawie”. </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Płat sztandaru, otoczony jest złotymi frędzlami, zatknięty jest na drzewcu. Drzewiec wykonano</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xml:space="preserve">z bukowego drewna utrzymanego w jasnym kolorze, opatrzono pozłacanymi </w:t>
      </w:r>
      <w:proofErr w:type="spellStart"/>
      <w:r w:rsidRPr="0017411D">
        <w:rPr>
          <w:rFonts w:ascii="Arial" w:eastAsia="Calibri" w:hAnsi="Arial" w:cs="Arial"/>
          <w:sz w:val="24"/>
          <w:szCs w:val="24"/>
        </w:rPr>
        <w:t>okuciami</w:t>
      </w:r>
      <w:proofErr w:type="spellEnd"/>
      <w:r w:rsidRPr="0017411D">
        <w:rPr>
          <w:rFonts w:ascii="Arial" w:eastAsia="Calibri" w:hAnsi="Arial" w:cs="Arial"/>
          <w:sz w:val="24"/>
          <w:szCs w:val="24"/>
        </w:rPr>
        <w:t xml:space="preserve"> w postaci: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złącza, trzewika i głowicy składającej się z tulei na którym umiejscowiony jest orzeł w koronie  z rozpiętymi skrzydłami. Sztandar będzie przechowywany w oszklonej gablocie w holu szkoły w pobliżu gabinetu dyrektora. Uroczystości z udziałem sztandaru szkoły mają zawsze charakter i przebieg oficjalny. Do uroczystości, w których odbywa się  ceremonia z udziałem sztandaru należą:</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rozpoczęcie roku szkolnego,</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przyjęcie uczniów klas pierwszych do społeczności szkolnej – ślubowanie,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Dzień Patrona,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lastRenderedPageBreak/>
        <w:t xml:space="preserve">- oficjalne wizyty władz państwowych i regionalnych, </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jubileusze istnienia szkoły,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pożegnanie absolwentów,</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zakończenie roku szkolnego,</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uroczystości pogrzebowe,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inne ważne uroczystości.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6. Poczet sztandarowy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Sztandarem opiekuje się trzyosobowy poczet sztandarowy ubrany w galowy strój: jasna góra, ciemny dół uzupełniony o białe rękawiczki i szarfy biało – czerwone zakończone frędzlami w złotym kolorze. Na insygnia pocztu sztandarowego składają się: biało - czerwone szarfy przewieszone przez prawe ramię, zwrócone kolorem białym w stronę kołnierza, spięte na lewym biodrze oraz białe  rękawiczki. Insygnia pocztu sztandarowego przechowywane są w szafie pancernej w sekretariacie szkoły.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Całością spraw organizacyjnych pocztu zajmuje się opiekun pocztu wyznaczony przez dyrektora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spośród nauczycieli szkoły.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Poczet sztandarowy powinien uczestniczyć w najważniejszych uroczystościach szkolnych</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(wymienionych powyżej), poza szkołą na zaproszenie innych szkół i instytucji oraz</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 uroczystościach państwowych i regionalnych. W przypadku, gdy poczet sztandarowy uczestniczy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 uroczystościach pogrzebowych lub ogłoszono żałobę narodową, sztandar powinien być ozdobiony</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czarnym kirem . Na sztandarze wstążkę kiru przywiesza się w miejscu jego zamocowania na drzewcu od lewej</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górnej strony do prawej. Podczas dłuższych przemarszów dopuszcza się możliwość trzymania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lastRenderedPageBreak/>
        <w:t>sztandaru na ramieniu. Jednak przy wchodzeniu na salę lub plac uroczystości zawsze należy pochylić</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go do przodu.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Ceremoniał przekazania opieki nad sztandarem odbywa się w czasie uroczystego zakończenia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roku szkolnego klas ósmych w bezpośredniej obecności dyrektora szkoły. Najpierw występuje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poczet sztandarowy ze sztandarem, a następnie wychodzi nowy skład pocztu. Podczas przekazywania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sztandaru przez absolwentów szkoły uczniom klas programowo niższych (uroczystość pożegnania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absolwentów) starsza młodzież wygłasza słowa, z których wypowiedzeniem następuje oficjalne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przekazanie sztandaru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 imieniu młodzieży klas ósmych, opuszczającej mury tej szkoły, przekazujemy na Wasze ręce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jej symbole. Mamy nadzieję, że będziecie godnie reprezentować społeczność uczniowską  Szkoły Podstawowej nr 400 im. Marii Skłodowskiej-Curie”.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Odpowiedzią stają się słowa uczniów przyjmujących sztandar:</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 imieniu młodzieży Szkoły Podstawowej nr 400 im. Marii Skłodowskiej-Curie przyjmujemy symbole naszej szkoły i przyrzekamy godnie reprezentować społeczność uczniowską.”</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 tych słowach dotychczasowa asysta przekazuje insygnia. Chorąży salutuje sztandarem</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xml:space="preserve">(Wykonuje się z postawy „Prezentuj”. Chorąży(sztandarowy) robi zwrot w prawo w skos z jednoczesnym wysunięciem lewej nogi w przód na odległość jednej stopy(30 cm) i pochyla sztandar rękami w przód pod kątem 45 stopni. Po zakończeniu np. hymnu, przechodzi do postawy „Prezentuj” i „Spocznij”) po tym następuje przekazanie sztandaru, a następnie pozostałych oznak pocztu sztandarowego: </w:t>
      </w:r>
      <w:r w:rsidRPr="0017411D">
        <w:rPr>
          <w:rFonts w:ascii="Arial" w:eastAsia="Calibri" w:hAnsi="Arial" w:cs="Arial"/>
          <w:sz w:val="24"/>
          <w:szCs w:val="24"/>
        </w:rPr>
        <w:lastRenderedPageBreak/>
        <w:t>rękawiczek i szarf. Po przekazaniu sztandaru stary skład pocztu sztandarowego dołącza do pozostałych w sali uczniów.</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7. Opis zachowania się pocztu w trakcie oficjalnych uroczystości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Podczas każdorazowego wprowadzania i wyprowadzania sztandaru na miejsce uroczystości,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uczestników obowiązuje postawa zasadnicza, zaś członków pocztu – musztra.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 czasie uroczystości kościelnych sztandar jest wprowadzany i wyprowadzany bez</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podawania komend. W czasie wprowadzania sztandaru wszyscy wstają. Poczet przechodzi przez</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kościół, trzymając sztandar pod kątem 45° do przodu i staje po lewej lub po prawej stronie, bokiem</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do ołtarza i do zgromadzonych wiernych, podnosząc sztandar do pionu.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 trakcie mszy św. lub innej uroczystości członkowie pocztu sztandarowego nie klękają,</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nie przekazują znaku pokoju i nie wykonują żadnych innych gestów, stojąc cały czas w pozycji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„Baczność” lub „Spocznij”. Pochylenie sztandaru pod kątem 45° do przodu w pozycji „Baczność”</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następuje w następujących sytuacjach:</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a) podczas każdego podniesienia Hostii: w czasie Przemienienia, przed Komunią św. oraz</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 trakcie trzykrotnego podniesienia Monstrancji przy wystawieniu Najświętszego</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Sakramentu,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b) podczas opuszczania trumny do grobu,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c) podczas ogłoszenia minuty ciszy dla uczczenia czyjejś pamięci,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d) podczas składania wieńców, kwiatów i zniczy przez wyznaczone delegacje; na każde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lastRenderedPageBreak/>
        <w:t>polecenie opuszczenia sztandaru wydane przez kapłana lub inną przemawiającą osobę.</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8. Opis zachowania uczniów w trakcie oficjalnych uroczystości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Osoba prowadząca uroczystość podaje komendę:</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„Baczność”</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„Poczet sztandarowy wprowadzić” – uczniowie bez nakryć głowy, zachowują postawę zasadniczą.</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Poczet sztandarowy wchodzi na miejsce uroczystości. Jeśli droga przemarszu jest wąska, poczet może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iść „gęsiego”, przy czym osoba trzymająca sztandar idzie w środku.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 trakcie przemarszu wszyscy stoją, a sztandar należy pochylić pod kątem 45° do przodu. Poczet</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zajmuje miejsce po lewej lub prawej stronie sali, przodem do zgromadzonych i podnosi sztandar do</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pionu. Poczet sztandarowy może wchodzić przy dźwiękach werbli z odpowiednio dobraną melodią.</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 wprowadzeniu sztandaru, prowadzący podaje kolejną komendę: „Do hymnu państwowego”-</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uczniowie odśpiewują hymn państwowy „Mazurek Dąbrowskiego”. W trakcie hymnu sztandar jest</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xml:space="preserve">pochylony pod kątem </w:t>
      </w:r>
      <w:bookmarkStart w:id="1" w:name="_Hlk100745383"/>
      <w:r w:rsidRPr="0017411D">
        <w:rPr>
          <w:rFonts w:ascii="Arial" w:eastAsia="Calibri" w:hAnsi="Arial" w:cs="Arial"/>
          <w:sz w:val="24"/>
          <w:szCs w:val="24"/>
        </w:rPr>
        <w:t xml:space="preserve">45°. </w:t>
      </w:r>
      <w:bookmarkEnd w:id="1"/>
      <w:r w:rsidRPr="0017411D">
        <w:rPr>
          <w:rFonts w:ascii="Arial" w:eastAsia="Calibri" w:hAnsi="Arial" w:cs="Arial"/>
          <w:sz w:val="24"/>
          <w:szCs w:val="24"/>
        </w:rPr>
        <w:t>Po odśpiewaniu hymnu prowadzący podaje komendę: „Po hymnie” –</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uczestnicy uroczystości przyjmują postawę swobodną. Hymn państwowy wykonywany jest na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początku uroczystości, powinni go śpiewać wszyscy zgromadzeni (śpiewamy dwie zwrotki). Przed</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zakończeniem części oficjalnej uroczystości musi być odśpiewany hymn szkoły. Prowadzący podaje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lastRenderedPageBreak/>
        <w:t>komendę: „Do hymnu szkoły” . Po odśpiewaniu hymnu szkoły (sztandar pochylony pod kątem 45°) prowadzący podaje komendę: „Po hymnie” – uczestnicy uroczystości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przyjmują postawę swobodną. Na zakończenie części oficjalnej uroczystości prowadzący podaje</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komendę: „Poczet sztandarowy wyprowadzić” zachowanie młodzieży i czynności pocztu są</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analogiczne do sytuacji wprowadzania pocztu do sali. Po części oficjalnej i wyprowadzeniu sztandaru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powinna się zacząć część artystyczna uroczystości.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9. Opis zachowania się pocztu sztandarowego</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Sztandarem wykonuje się następujące chwyty:</w:t>
      </w:r>
    </w:p>
    <w:bookmarkEnd w:id="0"/>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Zasadnicza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Sztandarowy trzyma sztandar postawiony na trzewiku drzewca przy prawej nodze na wysokości czubka buta. Drzewce przytrzymuje prawą ręką powyżej pasa. Łokieć prawej ręki lekko przyciśnięty do ciała. Lewa ręka opuszczona wzdłuż ciała.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Spocznij</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Sztandar trzymany jest przy prawej nodze jak w postawie zasadniczej. Chorąży i asysta w postawie „Spocznij”</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Na ramię</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 xml:space="preserve"> Chorąży kładzie drzewce prawą ręką (pomaga lewą) na prawe ramię i trzyma je pod kątem 45 stopni do ziemi. Płat sztandaru musi być oddalony od barku przynajmniej na szerokość dłoni. Na komendę „Do nogi” sztandarowy przenosi sztandar prawą ręką (pomagając sobie lewą) do nogi.</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Prezentuj</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Z postawy „Zasadniczej” chorąży (sztandarowy) podnosi prawą ręką sztandar do położenia pionowego przy prawym ramieniu (dłoń prawej ręki na wysokość barku), następnie lewą ręką chwyta drzewce sztandaru tuż pod prawą, po czym opuszcza prawą rękę obejmując nią dolną część drzewca.</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lastRenderedPageBreak/>
        <w:t>Salutowanie w miejscu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Wykonuje się z postawy „Prezentuj”. Chorąży (sztandarowy) robi zwrot w prawo w skos z jednoczesnym wysunięciem lewej nogi w przód na odległość jednej stopy (30 cm) i pochyla sztandar rękami w przód pod kątem 45 stopni. Po zakończeniu np. hymnu, przechodzi do postawy „Prezentuj” i „Spocznij”.</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Salutowanie w marszu</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r w:rsidRPr="0017411D">
        <w:rPr>
          <w:rFonts w:ascii="Arial" w:eastAsia="Calibri" w:hAnsi="Arial" w:cs="Arial"/>
          <w:sz w:val="24"/>
          <w:szCs w:val="24"/>
        </w:rPr>
        <w:t>Odbywa się przez opuszczenie sztandaru z postawy „Na ramię” w taki sam sposób jak przy salutowaniu w miejscu. Komendy „Na prawo patrz” – pochyla sztandar na 5 kroków przed przyjmującym defiladę a bierze na ramię bez komendy gdy minie go o 1 krok. Na komendę „Baczność” – bierze sztandar na ramię.</w:t>
      </w:r>
    </w:p>
    <w:p w:rsidR="00B314F2" w:rsidRPr="0017411D" w:rsidRDefault="00B314F2" w:rsidP="0017411D">
      <w:pPr>
        <w:suppressAutoHyphens/>
        <w:autoSpaceDN w:val="0"/>
        <w:spacing w:line="360" w:lineRule="auto"/>
        <w:textAlignment w:val="baseline"/>
        <w:rPr>
          <w:rFonts w:ascii="Arial" w:eastAsia="Calibri" w:hAnsi="Arial" w:cs="Arial"/>
          <w:sz w:val="24"/>
          <w:szCs w:val="24"/>
        </w:rPr>
      </w:pPr>
    </w:p>
    <w:p w:rsidR="00B314F2" w:rsidRPr="0017411D" w:rsidRDefault="00B314F2" w:rsidP="0017411D">
      <w:pPr>
        <w:spacing w:line="360" w:lineRule="auto"/>
        <w:rPr>
          <w:rFonts w:ascii="Arial" w:hAnsi="Arial" w:cs="Arial"/>
          <w:sz w:val="24"/>
          <w:szCs w:val="24"/>
        </w:rPr>
      </w:pPr>
      <w:bookmarkStart w:id="2" w:name="_GoBack"/>
      <w:bookmarkEnd w:id="2"/>
    </w:p>
    <w:sectPr w:rsidR="00B314F2" w:rsidRPr="0017411D" w:rsidSect="00B314F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C4" w:rsidRDefault="005063C4" w:rsidP="00B314F2">
      <w:pPr>
        <w:spacing w:after="0" w:line="240" w:lineRule="auto"/>
      </w:pPr>
      <w:r>
        <w:separator/>
      </w:r>
    </w:p>
  </w:endnote>
  <w:endnote w:type="continuationSeparator" w:id="0">
    <w:p w:rsidR="005063C4" w:rsidRDefault="005063C4" w:rsidP="00B3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302688"/>
      <w:docPartObj>
        <w:docPartGallery w:val="Page Numbers (Bottom of Page)"/>
        <w:docPartUnique/>
      </w:docPartObj>
    </w:sdtPr>
    <w:sdtEndPr/>
    <w:sdtContent>
      <w:p w:rsidR="00B314F2" w:rsidRDefault="00B314F2">
        <w:pPr>
          <w:pStyle w:val="Stopka"/>
          <w:jc w:val="right"/>
        </w:pPr>
        <w:r>
          <w:fldChar w:fldCharType="begin"/>
        </w:r>
        <w:r>
          <w:instrText>PAGE   \* MERGEFORMAT</w:instrText>
        </w:r>
        <w:r>
          <w:fldChar w:fldCharType="separate"/>
        </w:r>
        <w:r>
          <w:t>2</w:t>
        </w:r>
        <w:r>
          <w:fldChar w:fldCharType="end"/>
        </w:r>
      </w:p>
    </w:sdtContent>
  </w:sdt>
  <w:p w:rsidR="00B314F2" w:rsidRDefault="00B314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C4" w:rsidRDefault="005063C4" w:rsidP="00B314F2">
      <w:pPr>
        <w:spacing w:after="0" w:line="240" w:lineRule="auto"/>
      </w:pPr>
      <w:r>
        <w:separator/>
      </w:r>
    </w:p>
  </w:footnote>
  <w:footnote w:type="continuationSeparator" w:id="0">
    <w:p w:rsidR="005063C4" w:rsidRDefault="005063C4" w:rsidP="00B31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4BC"/>
    <w:multiLevelType w:val="hybridMultilevel"/>
    <w:tmpl w:val="0B4A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B507B1"/>
    <w:multiLevelType w:val="hybridMultilevel"/>
    <w:tmpl w:val="9E62A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1C"/>
    <w:rsid w:val="000336EB"/>
    <w:rsid w:val="0017411D"/>
    <w:rsid w:val="00421C9A"/>
    <w:rsid w:val="005063C4"/>
    <w:rsid w:val="005C56C9"/>
    <w:rsid w:val="00792CC5"/>
    <w:rsid w:val="007D3DA1"/>
    <w:rsid w:val="007D6A78"/>
    <w:rsid w:val="00801E85"/>
    <w:rsid w:val="00A77C03"/>
    <w:rsid w:val="00B314F2"/>
    <w:rsid w:val="00B70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E759"/>
  <w15:chartTrackingRefBased/>
  <w15:docId w15:val="{065EEED2-6E71-4AEE-9BD3-3122787A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091C"/>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91C"/>
    <w:pPr>
      <w:ind w:left="720"/>
      <w:contextualSpacing/>
    </w:pPr>
  </w:style>
  <w:style w:type="paragraph" w:styleId="Nagwek">
    <w:name w:val="header"/>
    <w:basedOn w:val="Normalny"/>
    <w:link w:val="NagwekZnak"/>
    <w:uiPriority w:val="99"/>
    <w:unhideWhenUsed/>
    <w:rsid w:val="00B314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4F2"/>
  </w:style>
  <w:style w:type="paragraph" w:styleId="Stopka">
    <w:name w:val="footer"/>
    <w:basedOn w:val="Normalny"/>
    <w:link w:val="StopkaZnak"/>
    <w:uiPriority w:val="99"/>
    <w:unhideWhenUsed/>
    <w:rsid w:val="00B314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74319">
      <w:bodyDiv w:val="1"/>
      <w:marLeft w:val="0"/>
      <w:marRight w:val="0"/>
      <w:marTop w:val="0"/>
      <w:marBottom w:val="0"/>
      <w:divBdr>
        <w:top w:val="none" w:sz="0" w:space="0" w:color="auto"/>
        <w:left w:val="none" w:sz="0" w:space="0" w:color="auto"/>
        <w:bottom w:val="none" w:sz="0" w:space="0" w:color="auto"/>
        <w:right w:val="none" w:sz="0" w:space="0" w:color="auto"/>
      </w:divBdr>
    </w:div>
    <w:div w:id="18563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1609</Words>
  <Characters>9656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Binkowska</dc:creator>
  <cp:keywords/>
  <dc:description/>
  <cp:lastModifiedBy>Szymon Pagórek</cp:lastModifiedBy>
  <cp:revision>6</cp:revision>
  <cp:lastPrinted>2022-06-09T14:01:00Z</cp:lastPrinted>
  <dcterms:created xsi:type="dcterms:W3CDTF">2022-06-09T13:37:00Z</dcterms:created>
  <dcterms:modified xsi:type="dcterms:W3CDTF">2022-10-21T10:40:00Z</dcterms:modified>
</cp:coreProperties>
</file>