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FC" w:rsidRPr="00BE2B97" w:rsidRDefault="0070423D" w:rsidP="00BE2B97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r w:rsidRPr="00BE2B97">
        <w:rPr>
          <w:rFonts w:cstheme="minorHAnsi"/>
          <w:sz w:val="24"/>
          <w:szCs w:val="24"/>
          <w:shd w:val="clear" w:color="auto" w:fill="FFFFFF"/>
        </w:rPr>
        <w:t>Wymagania edukacyjne z plastyki</w:t>
      </w:r>
      <w:r w:rsidRPr="00BE2B97">
        <w:rPr>
          <w:rFonts w:cstheme="minorHAnsi"/>
          <w:sz w:val="24"/>
          <w:szCs w:val="24"/>
        </w:rPr>
        <w:br/>
      </w:r>
      <w:r w:rsidRPr="00BE2B97">
        <w:rPr>
          <w:rFonts w:cstheme="minorHAnsi"/>
          <w:sz w:val="24"/>
          <w:szCs w:val="24"/>
          <w:shd w:val="clear" w:color="auto" w:fill="FFFFFF"/>
        </w:rPr>
        <w:t>Oceniając ucznia z plastyki szczególną uwagę zwracam na wysiłek wkładany przez niego  w wywiązywanie się z obowiązków wynikających ze specyfiki zajęć. Oprócz wiedzy i 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- zarówno podczas zajęć, jak i po ich zakończeniu.</w:t>
      </w:r>
      <w:r w:rsidRPr="00BE2B97">
        <w:rPr>
          <w:rFonts w:cstheme="minorHAnsi"/>
          <w:sz w:val="24"/>
          <w:szCs w:val="24"/>
        </w:rPr>
        <w:br/>
      </w:r>
      <w:r w:rsidRPr="00BE2B97">
        <w:rPr>
          <w:rFonts w:cstheme="minorHAnsi"/>
          <w:sz w:val="24"/>
          <w:szCs w:val="24"/>
          <w:shd w:val="clear" w:color="auto" w:fill="FFFFFF"/>
        </w:rPr>
        <w:t>Nie bez znaczenia są też dobre wyniki osiągane w konkursach plastycznych, udział w szkolnych i pozaszkolnych uroczystościach (przygotowywanie oprawy plastycznej imprez), uczestnictwo w dodatkowych zajęciach pozalekcyjnych, wykonywanie ponadobowiązkowych prac plastycznych.</w:t>
      </w:r>
      <w:r w:rsidRPr="00BE2B97">
        <w:rPr>
          <w:rFonts w:cstheme="minorHAnsi"/>
          <w:sz w:val="24"/>
          <w:szCs w:val="24"/>
        </w:rPr>
        <w:br/>
      </w:r>
      <w:r w:rsidRPr="00BE2B97">
        <w:rPr>
          <w:rFonts w:cstheme="minorHAnsi"/>
          <w:sz w:val="24"/>
          <w:szCs w:val="24"/>
          <w:shd w:val="clear" w:color="auto" w:fill="FFFFFF"/>
        </w:rPr>
        <w:t>Ocenianie prac plastycznych należy do najbardziej kontrowersyjnych aspektów ewaluacji, gdyż nie wszyscy uczniowie wykazują uzdolnienia w dziedzinie działań artystycznych. Zatem nie oceniam talentu plastycznego uczniów. Kryteria, które biorę pod uwagę przy ocenie z plastyki to: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</w:t>
      </w:r>
      <w:r w:rsidRPr="00BE2B97">
        <w:rPr>
          <w:rFonts w:cstheme="minorHAnsi"/>
          <w:sz w:val="24"/>
          <w:szCs w:val="24"/>
        </w:rPr>
        <w:br/>
      </w:r>
      <w:r w:rsidRPr="00BE2B97">
        <w:rPr>
          <w:rFonts w:cstheme="minorHAnsi"/>
          <w:sz w:val="24"/>
          <w:szCs w:val="24"/>
        </w:rPr>
        <w:br/>
      </w:r>
      <w:r w:rsidRPr="00BE2B97">
        <w:rPr>
          <w:rFonts w:cstheme="minorHAnsi"/>
          <w:sz w:val="24"/>
          <w:szCs w:val="24"/>
        </w:rPr>
        <w:br/>
      </w:r>
      <w:r w:rsidRPr="00BE2B97">
        <w:rPr>
          <w:rFonts w:cstheme="minorHAnsi"/>
          <w:sz w:val="24"/>
          <w:szCs w:val="24"/>
          <w:shd w:val="clear" w:color="auto" w:fill="FFFFFF"/>
        </w:rPr>
        <w:t>Stopień dopuszczający</w:t>
      </w:r>
      <w:r w:rsidRPr="00BE2B97">
        <w:rPr>
          <w:rFonts w:cstheme="minorHAnsi"/>
          <w:sz w:val="24"/>
          <w:szCs w:val="24"/>
        </w:rPr>
        <w:br/>
      </w:r>
      <w:r w:rsidRPr="00BE2B97">
        <w:rPr>
          <w:rFonts w:cstheme="minorHAnsi"/>
          <w:sz w:val="24"/>
          <w:szCs w:val="24"/>
          <w:shd w:val="clear" w:color="auto" w:fill="FFFFFF"/>
        </w:rPr>
        <w:t>Przyswojenie przez ucznia podstawowych wiadomości i umiejętności wymienionych w programie nauczania dla przedmiotu plastyka. Dziecko powinno rozwiązywać (samodzielnie bądź z pomocą nauczyciela) zadania plastyczne o niewielkim stopniu trudności, wykorzystując w stopniu minimalnym dostępne narzędzia pracy.</w:t>
      </w:r>
      <w:r w:rsidRPr="00BE2B97">
        <w:rPr>
          <w:rFonts w:cstheme="minorHAnsi"/>
          <w:sz w:val="24"/>
          <w:szCs w:val="24"/>
        </w:rPr>
        <w:br/>
      </w:r>
      <w:r w:rsidRPr="00BE2B97">
        <w:rPr>
          <w:rFonts w:cstheme="minorHAnsi"/>
          <w:sz w:val="24"/>
          <w:szCs w:val="24"/>
        </w:rPr>
        <w:br/>
      </w:r>
      <w:r w:rsidRPr="00BE2B97">
        <w:rPr>
          <w:rFonts w:cstheme="minorHAnsi"/>
          <w:sz w:val="24"/>
          <w:szCs w:val="24"/>
          <w:shd w:val="clear" w:color="auto" w:fill="FFFFFF"/>
        </w:rPr>
        <w:t>Stopień dostateczny</w:t>
      </w:r>
      <w:r w:rsidRPr="00BE2B97">
        <w:rPr>
          <w:rFonts w:cstheme="minorHAnsi"/>
          <w:sz w:val="24"/>
          <w:szCs w:val="24"/>
        </w:rPr>
        <w:br/>
      </w:r>
      <w:r w:rsidRPr="00BE2B97">
        <w:rPr>
          <w:rFonts w:cstheme="minorHAnsi"/>
          <w:sz w:val="24"/>
          <w:szCs w:val="24"/>
          <w:shd w:val="clear" w:color="auto" w:fill="FFFFFF"/>
        </w:rPr>
        <w:t xml:space="preserve">Jeżeli uczeń opanuje w stopniu średnim materiał objęty programem nauczania (braki w wiadomościach o charakterze szczegółowym), dostaje ocenę dostateczną. Dziecko powinno samodzielnie rozwiązywać zadania plastyczne o niewielkim stopniu trudności, poprawnie </w:t>
      </w:r>
      <w:r w:rsidRPr="00BE2B97">
        <w:rPr>
          <w:rFonts w:cstheme="minorHAnsi"/>
          <w:sz w:val="24"/>
          <w:szCs w:val="24"/>
          <w:shd w:val="clear" w:color="auto" w:fill="FFFFFF"/>
        </w:rPr>
        <w:lastRenderedPageBreak/>
        <w:t>posługując się różnymi przyborami i narzędziami pracy.</w:t>
      </w:r>
      <w:r w:rsidRPr="00BE2B97">
        <w:rPr>
          <w:rFonts w:cstheme="minorHAnsi"/>
          <w:sz w:val="24"/>
          <w:szCs w:val="24"/>
        </w:rPr>
        <w:br/>
      </w:r>
      <w:r w:rsidRPr="00BE2B97">
        <w:rPr>
          <w:rFonts w:cstheme="minorHAnsi"/>
          <w:sz w:val="24"/>
          <w:szCs w:val="24"/>
        </w:rPr>
        <w:br/>
      </w:r>
      <w:r w:rsidRPr="00BE2B97">
        <w:rPr>
          <w:rFonts w:cstheme="minorHAnsi"/>
          <w:sz w:val="24"/>
          <w:szCs w:val="24"/>
          <w:shd w:val="clear" w:color="auto" w:fill="FFFFFF"/>
        </w:rPr>
        <w:t>Stopień dobry</w:t>
      </w:r>
      <w:r w:rsidRPr="00BE2B97">
        <w:rPr>
          <w:rFonts w:cstheme="minorHAnsi"/>
          <w:sz w:val="24"/>
          <w:szCs w:val="24"/>
        </w:rPr>
        <w:br/>
      </w:r>
      <w:r w:rsidRPr="00BE2B97">
        <w:rPr>
          <w:rFonts w:cstheme="minorHAnsi"/>
          <w:sz w:val="24"/>
          <w:szCs w:val="24"/>
          <w:shd w:val="clear" w:color="auto" w:fill="FFFFFF"/>
        </w:rPr>
        <w:t>Stosowanie przez ucznia w praktyce elementów zdobytej wiedzy teoretycznej oraz jego aktywne uczestnictwo w zajęciach (udział w dyskusjach na temat prezentowanych obiektów, staranne wykonywanie ćwiczeń) stanowi podstawę do wystawienia oceny dobrej. Dziecko powinno samodzielne rozwiązywać zadania teoretyczne, odpowiednio posługiwać się przyborami i narzędziami oraz wykonywać prace plastyczne poprawne pod względem technicznym i estetycznym.</w:t>
      </w:r>
      <w:r w:rsidRPr="00BE2B97">
        <w:rPr>
          <w:rFonts w:cstheme="minorHAnsi"/>
          <w:sz w:val="24"/>
          <w:szCs w:val="24"/>
        </w:rPr>
        <w:br/>
      </w:r>
      <w:r w:rsidRPr="00BE2B97">
        <w:rPr>
          <w:rFonts w:cstheme="minorHAnsi"/>
          <w:sz w:val="24"/>
          <w:szCs w:val="24"/>
        </w:rPr>
        <w:br/>
      </w:r>
      <w:r w:rsidRPr="00BE2B97">
        <w:rPr>
          <w:rFonts w:cstheme="minorHAnsi"/>
          <w:sz w:val="24"/>
          <w:szCs w:val="24"/>
          <w:shd w:val="clear" w:color="auto" w:fill="FFFFFF"/>
        </w:rPr>
        <w:t>Stopień bardzo dobry</w:t>
      </w:r>
      <w:r w:rsidRPr="00BE2B97">
        <w:rPr>
          <w:rFonts w:cstheme="minorHAnsi"/>
          <w:sz w:val="24"/>
          <w:szCs w:val="24"/>
        </w:rPr>
        <w:br/>
      </w:r>
      <w:r w:rsidRPr="00BE2B97">
        <w:rPr>
          <w:rFonts w:cstheme="minorHAnsi"/>
          <w:sz w:val="24"/>
          <w:szCs w:val="24"/>
          <w:shd w:val="clear" w:color="auto" w:fill="FFFFFF"/>
        </w:rPr>
        <w:t>Uczeń, który opanował wszystkie określone w programie nauczania wiadomości i umiejętności oraz wykorzystuje je w działaniach plastycznych, otrzymuje stopień bardzo dobry. Dziecko bierze udział w 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(startuje w konkursach plastycznych, wykonuje gazetki szkolne i oprawę plastyczną imprez, należy do koła zainteresowań).</w:t>
      </w:r>
      <w:r w:rsidRPr="00BE2B97">
        <w:rPr>
          <w:rFonts w:cstheme="minorHAnsi"/>
          <w:sz w:val="24"/>
          <w:szCs w:val="24"/>
        </w:rPr>
        <w:br/>
      </w:r>
      <w:r w:rsidRPr="00BE2B97">
        <w:rPr>
          <w:rFonts w:cstheme="minorHAnsi"/>
          <w:sz w:val="24"/>
          <w:szCs w:val="24"/>
        </w:rPr>
        <w:br/>
      </w:r>
      <w:r w:rsidRPr="00BE2B97">
        <w:rPr>
          <w:rFonts w:cstheme="minorHAnsi"/>
          <w:sz w:val="24"/>
          <w:szCs w:val="24"/>
          <w:shd w:val="clear" w:color="auto" w:fill="FFFFFF"/>
        </w:rPr>
        <w:t>Stopień celujący</w:t>
      </w:r>
      <w:r w:rsidRPr="00BE2B97">
        <w:rPr>
          <w:rFonts w:cstheme="minorHAnsi"/>
          <w:sz w:val="24"/>
          <w:szCs w:val="24"/>
        </w:rPr>
        <w:br/>
      </w:r>
      <w:r w:rsidRPr="00BE2B97">
        <w:rPr>
          <w:rFonts w:cstheme="minorHAnsi"/>
          <w:sz w:val="24"/>
          <w:szCs w:val="24"/>
          <w:shd w:val="clear" w:color="auto" w:fill="FFFFFF"/>
        </w:rPr>
        <w:t>Jeżeli uczeń przejawia szczególne zainteresowania plastyką (np. uczęszcza do galerii, muzeów itp., na dodatkowe zajęcia plastyczne, kolekcjonuje reprodukcje i książki o sztuce) oraz posiada wiedzę i umiejętności znacznie wykraczające poza wymagania określone w programie nauczania, uzyskuje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  <w:bookmarkEnd w:id="0"/>
    </w:p>
    <w:sectPr w:rsidR="007E47FC" w:rsidRPr="00BE2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3D"/>
    <w:rsid w:val="00502C7D"/>
    <w:rsid w:val="0070423D"/>
    <w:rsid w:val="007E47FC"/>
    <w:rsid w:val="00B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1747B-58E1-4ECF-BD59-91A611D8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Żonkowska-Krajewska</dc:creator>
  <cp:keywords/>
  <dc:description/>
  <cp:lastModifiedBy>Karolina Cieśla</cp:lastModifiedBy>
  <cp:revision>4</cp:revision>
  <dcterms:created xsi:type="dcterms:W3CDTF">2021-09-17T13:55:00Z</dcterms:created>
  <dcterms:modified xsi:type="dcterms:W3CDTF">2022-10-14T08:39:00Z</dcterms:modified>
</cp:coreProperties>
</file>