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74" w:rsidRPr="00781B2B" w:rsidRDefault="003F5A74" w:rsidP="00781B2B">
      <w:pPr>
        <w:spacing w:after="0" w:line="360" w:lineRule="auto"/>
        <w:rPr>
          <w:rFonts w:cstheme="minorHAnsi"/>
          <w:b/>
          <w:sz w:val="24"/>
          <w:szCs w:val="24"/>
        </w:rPr>
      </w:pPr>
      <w:bookmarkStart w:id="0" w:name="_GoBack"/>
      <w:r w:rsidRPr="00781B2B">
        <w:rPr>
          <w:rFonts w:cstheme="minorHAnsi"/>
          <w:b/>
          <w:sz w:val="24"/>
          <w:szCs w:val="24"/>
        </w:rPr>
        <w:t xml:space="preserve">WYMAGANIA EDUKACYJNE Z PRZEDMIOTU HISTORIA KLASA 6 DRUGI SEMESTR </w:t>
      </w:r>
    </w:p>
    <w:p w:rsidR="007023A2" w:rsidRPr="00781B2B" w:rsidRDefault="007023A2" w:rsidP="00781B2B">
      <w:pPr>
        <w:spacing w:line="360" w:lineRule="auto"/>
        <w:rPr>
          <w:rFonts w:cstheme="minorHAnsi"/>
          <w:sz w:val="24"/>
          <w:szCs w:val="24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3F5A74" w:rsidRPr="00781B2B" w:rsidTr="00430FF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781B2B">
              <w:rPr>
                <w:rFonts w:cstheme="minorHAnsi"/>
                <w:b/>
                <w:sz w:val="24"/>
                <w:szCs w:val="24"/>
              </w:rPr>
              <w:t>Rozdział IV. Od absolutyzmu do republiki</w:t>
            </w:r>
          </w:p>
        </w:tc>
      </w:tr>
      <w:tr w:rsidR="003F5A74" w:rsidRPr="00781B2B" w:rsidTr="00430FF3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bookmarkStart w:id="1" w:name="_Hlk5742503"/>
            <w:r w:rsidRPr="00781B2B">
              <w:rPr>
                <w:rFonts w:cstheme="minorHAnsi"/>
                <w:sz w:val="24"/>
                <w:szCs w:val="24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Edykt nantejski i jego skutki</w:t>
            </w: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umacnianie władzy monarchy we Francji</w:t>
            </w: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rządy absolutne Ludwika XIV</w:t>
            </w: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Francja potęgą militarną i gospodarczą</w:t>
            </w: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krótko opisuje zakres władzy króla w monarchii absolutnej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przywołuje postać Ludwika XIV jako władcy absolutnego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wskazuje na mapie Francję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– poprawnie posługuje się terminem: </w:t>
            </w:r>
            <w:r w:rsidRPr="00781B2B">
              <w:rPr>
                <w:rStyle w:val="A13"/>
                <w:rFonts w:cstheme="minorHAnsi"/>
                <w:i/>
                <w:sz w:val="24"/>
                <w:szCs w:val="24"/>
              </w:rPr>
              <w:t>monarchia absolutna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wymienia uprawnienia monarchy absolutnego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wyjaśnia, dlaczego Ludwika XIV określano mianem Króla Słońce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wskazuje czas panowania Ludwika XIV (XVII w.)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opisuje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poprawnie posługuje się terminami: </w:t>
            </w:r>
            <w:r w:rsidRPr="00781B2B">
              <w:rPr>
                <w:rFonts w:cstheme="minorHAnsi"/>
                <w:i/>
                <w:sz w:val="24"/>
                <w:szCs w:val="24"/>
              </w:rPr>
              <w:t>manufaktura</w:t>
            </w:r>
            <w:r w:rsidRPr="00781B2B">
              <w:rPr>
                <w:rFonts w:cstheme="minorHAnsi"/>
                <w:sz w:val="24"/>
                <w:szCs w:val="24"/>
              </w:rPr>
              <w:t>,</w:t>
            </w:r>
            <w:r w:rsidRPr="00781B2B">
              <w:rPr>
                <w:rFonts w:cstheme="minorHAnsi"/>
                <w:i/>
                <w:sz w:val="24"/>
                <w:szCs w:val="24"/>
              </w:rPr>
              <w:t xml:space="preserve"> cło</w:t>
            </w:r>
            <w:r w:rsidRPr="00781B2B">
              <w:rPr>
                <w:rFonts w:cstheme="minorHAnsi"/>
                <w:sz w:val="24"/>
                <w:szCs w:val="24"/>
              </w:rPr>
              <w:t xml:space="preserve">, </w:t>
            </w:r>
            <w:r w:rsidRPr="00781B2B">
              <w:rPr>
                <w:rFonts w:cstheme="minorHAnsi"/>
                <w:i/>
                <w:sz w:val="24"/>
                <w:szCs w:val="24"/>
              </w:rPr>
              <w:t>import</w:t>
            </w:r>
            <w:r w:rsidRPr="00781B2B">
              <w:rPr>
                <w:rFonts w:cstheme="minorHAnsi"/>
                <w:sz w:val="24"/>
                <w:szCs w:val="24"/>
              </w:rPr>
              <w:t xml:space="preserve">, </w:t>
            </w:r>
            <w:r w:rsidRPr="00781B2B">
              <w:rPr>
                <w:rFonts w:cstheme="minorHAnsi"/>
                <w:i/>
                <w:sz w:val="24"/>
                <w:szCs w:val="24"/>
              </w:rPr>
              <w:t>eksport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wyjaśnia, dlaczego Francja była europejską potęgą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przedstawia, w jaki sposób doszło do wzmocnienia władzy królewskiej we Francji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poprawnie posługuje się terminem: </w:t>
            </w:r>
            <w:r w:rsidRPr="00781B2B">
              <w:rPr>
                <w:rFonts w:cstheme="minorHAnsi"/>
                <w:i/>
                <w:sz w:val="24"/>
                <w:szCs w:val="24"/>
              </w:rPr>
              <w:t>hugenoci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opisuje, jak zakończyły się wojny religijne we Francji (przywołuje Edykt nantejski)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omawia politykę gospodarczą ministra Colberta 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przedstawia działania kardynała Richelieu zmierzające do wzmocnienia pozycji monarchy</w:t>
            </w: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wskazuje pozytywne i negatywne strony panowania Ludwika XIV</w:t>
            </w:r>
          </w:p>
        </w:tc>
      </w:tr>
      <w:bookmarkEnd w:id="1"/>
      <w:tr w:rsidR="003F5A74" w:rsidRPr="00781B2B" w:rsidTr="00430FF3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81B2B">
              <w:rPr>
                <w:rFonts w:cstheme="minorHAnsi"/>
                <w:sz w:val="24"/>
                <w:szCs w:val="24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absolutyzm angielski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konflikt Karola I z parlamentem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dyktatura Olivera Cromwella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ukształtowanie się monarchii parlamentarnej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wskazuje na mapie Anglię i Londyn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– przy pomocy nauczyciela posługuje się terminem: </w:t>
            </w:r>
            <w:r w:rsidRPr="00781B2B">
              <w:rPr>
                <w:rStyle w:val="A13"/>
                <w:rFonts w:cstheme="minorHAnsi"/>
                <w:i/>
                <w:sz w:val="24"/>
                <w:szCs w:val="24"/>
              </w:rPr>
              <w:t>parlament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781B2B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– poprawnie posługuje się terminem: </w:t>
            </w:r>
            <w:r w:rsidRPr="00781B2B"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  <w:t>monarchia parlamentarna</w:t>
            </w:r>
          </w:p>
          <w:p w:rsidR="003F5A74" w:rsidRPr="00781B2B" w:rsidRDefault="003F5A74" w:rsidP="00781B2B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781B2B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wskazuje Anglię jako kraj o ustroju monarchii parlamentarnej</w:t>
            </w:r>
          </w:p>
          <w:p w:rsidR="003F5A74" w:rsidRPr="00781B2B" w:rsidRDefault="003F5A74" w:rsidP="00781B2B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781B2B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wymienia i krótko charakteryzuje postaci Karola I Stuarta, Olivera Cromwella i Wilhelma Orańskiego</w:t>
            </w:r>
          </w:p>
          <w:p w:rsidR="003F5A74" w:rsidRPr="00781B2B" w:rsidRDefault="003F5A74" w:rsidP="00781B2B">
            <w:pPr>
              <w:pStyle w:val="Bezodstpw"/>
              <w:spacing w:line="360" w:lineRule="auto"/>
              <w:rPr>
                <w:rFonts w:asciiTheme="minorHAnsi" w:eastAsia="Times" w:hAnsiTheme="minorHAnsi" w:cstheme="minorHAnsi"/>
                <w:sz w:val="24"/>
                <w:szCs w:val="24"/>
              </w:rPr>
            </w:pPr>
            <w:r w:rsidRPr="00781B2B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wyjaśnia przyczyny konfliktu Karola I z parlamentem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przedstawia Deklarację praw narodu angielskiego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charakteryzuje ustrój monarchii parlamentarnej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poprawnie posługuje się terminami: </w:t>
            </w:r>
            <w:r w:rsidRPr="00781B2B">
              <w:rPr>
                <w:rFonts w:cstheme="minorHAnsi"/>
                <w:i/>
                <w:sz w:val="24"/>
                <w:szCs w:val="24"/>
              </w:rPr>
              <w:t>purytanie</w:t>
            </w:r>
            <w:r w:rsidRPr="00781B2B">
              <w:rPr>
                <w:rFonts w:cstheme="minorHAnsi"/>
                <w:sz w:val="24"/>
                <w:szCs w:val="24"/>
              </w:rPr>
              <w:t xml:space="preserve">, </w:t>
            </w:r>
            <w:r w:rsidRPr="00781B2B">
              <w:rPr>
                <w:rFonts w:cstheme="minorHAnsi"/>
                <w:i/>
                <w:sz w:val="24"/>
                <w:szCs w:val="24"/>
              </w:rPr>
              <w:t>nowa szlachta</w:t>
            </w:r>
            <w:r w:rsidRPr="00781B2B">
              <w:rPr>
                <w:rFonts w:cstheme="minorHAnsi"/>
                <w:sz w:val="24"/>
                <w:szCs w:val="24"/>
              </w:rPr>
              <w:t xml:space="preserve">, </w:t>
            </w:r>
            <w:r w:rsidRPr="00781B2B">
              <w:rPr>
                <w:rFonts w:cstheme="minorHAnsi"/>
                <w:i/>
                <w:sz w:val="24"/>
                <w:szCs w:val="24"/>
              </w:rPr>
              <w:t>rojaliści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przedstawia postać Olivera Cromwella i jego dokonania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wskazuje 1689 r. jako czas ukształtowania się monarchii parlamentarnej w Anglii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wymienia główne etapy 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kształtowania się monarchii parlamentarnej w Anglii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porównuje ustrój monarchii parlamentarnej i monarchii absolutnej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5A74" w:rsidRPr="00781B2B" w:rsidTr="00430FF3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81B2B">
              <w:rPr>
                <w:rFonts w:cstheme="minorHAnsi"/>
                <w:sz w:val="24"/>
                <w:szCs w:val="24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ideologia oświecenia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wybitni myśliciele doby oświecenia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 xml:space="preserve">– trójpodział władzy według Monteskiusza 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najważniejsze dokonania naukowe oświecenia</w:t>
            </w: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cstheme="minorHAnsi"/>
                <w:sz w:val="24"/>
                <w:szCs w:val="24"/>
              </w:rPr>
              <w:t>– architektura oświeceniowa</w:t>
            </w: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 xml:space="preserve">– poprawnie posługuje się terminem: </w:t>
            </w:r>
            <w:r w:rsidRPr="00781B2B">
              <w:rPr>
                <w:rFonts w:cstheme="minorHAnsi"/>
                <w:i/>
                <w:sz w:val="24"/>
                <w:szCs w:val="24"/>
              </w:rPr>
              <w:t>oświecenie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zaznacza na osi czasu epokę oświecenia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podaje przykład dokonania naukowego lub technicznego epoki oświecenia (np. termometr lekarski, maszyna parowa)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 xml:space="preserve">– poprawnie posługuje się terminem: </w:t>
            </w:r>
            <w:r w:rsidRPr="00781B2B">
              <w:rPr>
                <w:rFonts w:cstheme="minorHAnsi"/>
                <w:i/>
                <w:sz w:val="24"/>
                <w:szCs w:val="24"/>
              </w:rPr>
              <w:t>klasycyzm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wymienia przykłady budowli </w:t>
            </w:r>
            <w:r w:rsidRPr="00781B2B">
              <w:rPr>
                <w:rFonts w:cstheme="minorHAnsi"/>
                <w:sz w:val="24"/>
                <w:szCs w:val="24"/>
              </w:rPr>
              <w:lastRenderedPageBreak/>
              <w:t>klasycystycznych w Polsce i Europie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charakteryzuje styl klasycystyczny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z ilustracji przedstawiających zabytki wybiera te, które zostały zbudowane w stylu klasycystycznym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wymienia najważniejsze dokonania naukowe i techniczne epoki oświecenia</w:t>
            </w:r>
          </w:p>
          <w:p w:rsidR="003F5A74" w:rsidRPr="00781B2B" w:rsidRDefault="003F5A74" w:rsidP="00781B2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– tłumaczy, </w:t>
            </w:r>
            <w:r w:rsidRPr="00781B2B">
              <w:rPr>
                <w:rFonts w:cstheme="minorHAnsi"/>
                <w:sz w:val="24"/>
                <w:szCs w:val="24"/>
              </w:rPr>
              <w:t>dlaczego nowa epoka w kulturze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europejskiej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charakteryzuje ideologię oświecenia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przedstawia postać </w:t>
            </w:r>
            <w:r w:rsidRPr="00781B2B">
              <w:rPr>
                <w:rFonts w:cstheme="minorHAnsi"/>
                <w:sz w:val="24"/>
                <w:szCs w:val="24"/>
              </w:rPr>
              <w:lastRenderedPageBreak/>
              <w:t>Monteskiusza i wyjaśnia, na czym polegała opracowana przez niego koncepcja trójpodziału władzy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przedstawia postaci Woltera i Jana Jakuba Rousseau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 xml:space="preserve">– poprawnie posługuje się terminem: </w:t>
            </w:r>
            <w:r w:rsidRPr="00781B2B">
              <w:rPr>
                <w:rFonts w:cstheme="minorHAnsi"/>
                <w:i/>
                <w:sz w:val="24"/>
                <w:szCs w:val="24"/>
              </w:rPr>
              <w:t>ateizm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omawia koncepcję umowy społecznej zaproponowaną przez Jana Jakuba Rousseau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wyjaśnia przyczyny krytyki absolutyzmu i Kościoła przez filozofów doby oświecenia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wskazuje wpływ dokonań naukowych i technicznych na zmiany w życiu ludzi</w:t>
            </w: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 xml:space="preserve">– przedstawia zasługi Denisa Diderota dla powstania </w:t>
            </w:r>
            <w:r w:rsidRPr="00781B2B">
              <w:rPr>
                <w:rFonts w:cstheme="minorHAnsi"/>
                <w:i/>
                <w:sz w:val="24"/>
                <w:szCs w:val="24"/>
              </w:rPr>
              <w:t>Wielkiej encyklopedii francuskiej</w:t>
            </w: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5A74" w:rsidRPr="00781B2B" w:rsidTr="00430FF3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81B2B">
              <w:rPr>
                <w:rFonts w:cstheme="minorHAnsi"/>
                <w:sz w:val="24"/>
                <w:szCs w:val="24"/>
                <w:lang w:eastAsia="pl-PL"/>
              </w:rPr>
              <w:lastRenderedPageBreak/>
              <w:t>4. 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absolutyzm oświecony</w:t>
            </w: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narodziny potęgi Prus</w:t>
            </w: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monarchia austriackich Habsburgów</w:t>
            </w: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Cesarstwo Rosyjskie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wskazuje na mapie Rosję, Austrię i Prusy w XVIII w.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– wymienia Marię Teresę, Józefa II, Piotra I </w:t>
            </w:r>
            <w:proofErr w:type="spellStart"/>
            <w:r w:rsidRPr="00781B2B">
              <w:rPr>
                <w:rStyle w:val="A13"/>
                <w:rFonts w:cstheme="minorHAnsi"/>
                <w:sz w:val="24"/>
                <w:szCs w:val="24"/>
              </w:rPr>
              <w:t>i</w:t>
            </w:r>
            <w:proofErr w:type="spellEnd"/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 Fryderyka Wielkiego jako władców Austrii, Rosji i Prus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wskazuje Rosję, Austrię i Prusy jako potęgi europejskie XVIII stulecia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– poprawnie posługuje się terminami: </w:t>
            </w:r>
            <w:r w:rsidRPr="00781B2B">
              <w:rPr>
                <w:rStyle w:val="A13"/>
                <w:rFonts w:cstheme="minorHAnsi"/>
                <w:i/>
                <w:sz w:val="24"/>
                <w:szCs w:val="24"/>
              </w:rPr>
              <w:t>absolutyzm</w:t>
            </w:r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781B2B">
              <w:rPr>
                <w:rStyle w:val="A13"/>
                <w:rFonts w:cstheme="minorHAnsi"/>
                <w:i/>
                <w:sz w:val="24"/>
                <w:szCs w:val="24"/>
              </w:rPr>
              <w:t>absolutyzm oświecony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podaje przykłady reform w monarchiach absolutyzmu oświeconego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wskazuje wpływ ideologii oświecenia na reformy w krajach absolutyzmu oświeconego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wskazuje na mapie 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wymienia reformy przeprowadzone w Rosji, Austrii i Prusach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wyjaśnia, dlaczego monarchowie absolutyzmu oświeconego nazywali siebie „sługami ludu”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wyjaśnia związki między pojawieniem się nowych potęg w Europie Środkowej a sytuacją w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charakteryzuje reformy przeprowadzone w Rosji, Austrii i Prusach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wyjaśnia wpływ reform na wzrost znaczenia tych państw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opisuje skutki uzyskania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porównuje monarchię absolutną z monarchią absolutyzmu oświeconego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podaje daty powstania Królestwa Pruskiego (1701 r.) i Cesarstwa Rosyjskiego (1721 r.)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5A74" w:rsidRPr="00781B2B" w:rsidTr="00430FF3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781B2B">
              <w:rPr>
                <w:rFonts w:cstheme="minorHAnsi"/>
                <w:bCs/>
                <w:sz w:val="24"/>
                <w:szCs w:val="24"/>
              </w:rPr>
              <w:t>– kolonie brytyjskie w Ameryce Północnej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781B2B">
              <w:rPr>
                <w:rFonts w:cstheme="minorHAnsi"/>
                <w:bCs/>
                <w:sz w:val="24"/>
                <w:szCs w:val="24"/>
              </w:rPr>
              <w:lastRenderedPageBreak/>
              <w:t>– konflikt kolonistów z rządem brytyjskim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781B2B">
              <w:rPr>
                <w:rFonts w:cstheme="minorHAnsi"/>
                <w:bCs/>
                <w:sz w:val="24"/>
                <w:szCs w:val="24"/>
              </w:rPr>
              <w:t>– wojna o niepodległość Stanów Zjednoczonych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781B2B">
              <w:rPr>
                <w:rFonts w:cstheme="minorHAnsi"/>
                <w:bCs/>
                <w:sz w:val="24"/>
                <w:szCs w:val="24"/>
              </w:rPr>
              <w:t>– 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781B2B">
              <w:rPr>
                <w:rFonts w:eastAsia="Times" w:cstheme="minorHAnsi"/>
                <w:sz w:val="24"/>
                <w:szCs w:val="24"/>
              </w:rPr>
              <w:lastRenderedPageBreak/>
              <w:t>– wskazuje na mapie Stany Zjednoczone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781B2B">
              <w:rPr>
                <w:rFonts w:eastAsia="Times" w:cstheme="minorHAnsi"/>
                <w:sz w:val="24"/>
                <w:szCs w:val="24"/>
              </w:rPr>
              <w:lastRenderedPageBreak/>
              <w:t>– określa czas powstania Stanów Zjednoczonych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781B2B">
              <w:rPr>
                <w:rFonts w:eastAsia="Times" w:cstheme="minorHAnsi"/>
                <w:sz w:val="24"/>
                <w:szCs w:val="24"/>
              </w:rPr>
              <w:t>– wymienia Tadeusza Kościuszkę i Kazimierza Pułaskiego jako polskich bohaterów walki o niepodległość USA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781B2B">
              <w:rPr>
                <w:rFonts w:eastAsia="Times" w:cstheme="minorHAnsi"/>
                <w:sz w:val="24"/>
                <w:szCs w:val="24"/>
              </w:rPr>
              <w:t>– przywołuje postać 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lastRenderedPageBreak/>
              <w:t xml:space="preserve">– poprawnie posługuje się terminami: </w:t>
            </w:r>
            <w:r w:rsidRPr="00781B2B">
              <w:rPr>
                <w:rStyle w:val="A13"/>
                <w:rFonts w:cstheme="minorHAnsi"/>
                <w:i/>
                <w:sz w:val="24"/>
                <w:szCs w:val="24"/>
              </w:rPr>
              <w:t>kolonia</w:t>
            </w:r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781B2B">
              <w:rPr>
                <w:rStyle w:val="A13"/>
                <w:rFonts w:cstheme="minorHAnsi"/>
                <w:i/>
                <w:sz w:val="24"/>
                <w:szCs w:val="24"/>
              </w:rPr>
              <w:t>konstytucja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781B2B">
              <w:rPr>
                <w:rFonts w:eastAsia="Times" w:cstheme="minorHAnsi"/>
                <w:sz w:val="24"/>
                <w:szCs w:val="24"/>
              </w:rPr>
              <w:lastRenderedPageBreak/>
              <w:t>– wskazuje na mapie kolonie brytyjskie w Ameryce Północnej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781B2B">
              <w:rPr>
                <w:rFonts w:eastAsia="Times" w:cstheme="minorHAnsi"/>
                <w:sz w:val="24"/>
                <w:szCs w:val="24"/>
              </w:rPr>
              <w:t>– wymienia strony konfliktu w wojnie o niepodległość Stanów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podaje i zaznacza na osi czasu datę uchwalenia konstytucji USA – pierwszej takiej ustawy na świecie (1787 r.)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wyjaśnia, dlaczego Amerykanie mówią w języku angielskim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porównuje pierwszą flagę USA z flagą współczesną, wskazując zauważone 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 xml:space="preserve">– przedstawia przyczyny wybuchu wojny między </w:t>
            </w:r>
            <w:r w:rsidRPr="00781B2B">
              <w:rPr>
                <w:rFonts w:cstheme="minorHAnsi"/>
                <w:sz w:val="24"/>
                <w:szCs w:val="24"/>
              </w:rPr>
              <w:lastRenderedPageBreak/>
              <w:t>kolonistami a rządem brytyjskim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opisuje wydarzenie zwane bostońskim piciem herbaty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poprawnie posługuje się terminem: </w:t>
            </w:r>
            <w:r w:rsidRPr="00781B2B">
              <w:rPr>
                <w:rFonts w:cstheme="minorHAnsi"/>
                <w:i/>
                <w:sz w:val="24"/>
                <w:szCs w:val="24"/>
              </w:rPr>
              <w:t>bojkot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podaje i zaznacza na osi czasu datę powstania Stanów Zjednoczonych (4 lipca 1776 r.)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charakteryzuje znaczenie Deklaracji niepodległości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 xml:space="preserve">– przedstawia najważniejsze etapy </w:t>
            </w:r>
            <w:r w:rsidRPr="00781B2B">
              <w:rPr>
                <w:rFonts w:cstheme="minorHAnsi"/>
                <w:sz w:val="24"/>
                <w:szCs w:val="24"/>
              </w:rPr>
              <w:lastRenderedPageBreak/>
              <w:t>walki o niepodległość USA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wskazuje na mapie Boston, Filadelfię i Yorktown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omawia zasługi Jerzego Waszyngtona dla powstania USA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opisuje idee oświeceniowe zapisane w konstytucji USA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wymienia miejsca związane z udziałem Polaków w wojnie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 xml:space="preserve">– poprawnie posługuje się terminami: </w:t>
            </w:r>
            <w:r w:rsidRPr="00781B2B">
              <w:rPr>
                <w:rFonts w:cstheme="minorHAnsi"/>
                <w:i/>
                <w:sz w:val="24"/>
                <w:szCs w:val="24"/>
              </w:rPr>
              <w:t>Kongres</w:t>
            </w:r>
            <w:r w:rsidRPr="00781B2B">
              <w:rPr>
                <w:rFonts w:cstheme="minorHAnsi"/>
                <w:sz w:val="24"/>
                <w:szCs w:val="24"/>
              </w:rPr>
              <w:t xml:space="preserve">, </w:t>
            </w:r>
            <w:r w:rsidRPr="00781B2B">
              <w:rPr>
                <w:rFonts w:cstheme="minorHAnsi"/>
                <w:i/>
                <w:sz w:val="24"/>
                <w:szCs w:val="24"/>
              </w:rPr>
              <w:lastRenderedPageBreak/>
              <w:t>Izba Reprezentantów</w:t>
            </w:r>
            <w:r w:rsidRPr="00781B2B">
              <w:rPr>
                <w:rFonts w:cstheme="minorHAnsi"/>
                <w:sz w:val="24"/>
                <w:szCs w:val="24"/>
              </w:rPr>
              <w:t xml:space="preserve"> – charakteryzuje ustrój polityczny USA</w:t>
            </w:r>
          </w:p>
        </w:tc>
      </w:tr>
      <w:tr w:rsidR="003F5A74" w:rsidRPr="00781B2B" w:rsidTr="00430FF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lastRenderedPageBreak/>
              <w:t>Rozdział V. Upadek Rzeczypospolitej</w:t>
            </w:r>
          </w:p>
        </w:tc>
      </w:tr>
      <w:tr w:rsidR="003F5A74" w:rsidRPr="00781B2B" w:rsidTr="00430FF3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81B2B">
              <w:rPr>
                <w:rFonts w:cstheme="minorHAnsi"/>
                <w:sz w:val="24"/>
                <w:szCs w:val="24"/>
                <w:lang w:eastAsia="pl-PL"/>
              </w:rPr>
              <w:t>1. Rzeczpospolita 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unia personalna z Saksonią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początek ingerencji Rosji w sprawy Polski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podwójna elekcja w 1733 r.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rządy Augusta III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projekty reform Rzeczypospolitej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781B2B">
              <w:rPr>
                <w:rFonts w:eastAsia="Times" w:cstheme="minorHAnsi"/>
                <w:sz w:val="24"/>
                <w:szCs w:val="24"/>
              </w:rPr>
              <w:t>– wymienia Augusta II Mocnego i Augusta III Sasa jako monarchów sprawujących władzę w Polsce na początku XVIII w.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781B2B">
              <w:rPr>
                <w:rFonts w:eastAsia="Times" w:cstheme="minorHAnsi"/>
                <w:sz w:val="24"/>
                <w:szCs w:val="24"/>
              </w:rPr>
              <w:t>– 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autoSpaceDE w:val="0"/>
              <w:autoSpaceDN w:val="0"/>
              <w:adjustRightInd w:val="0"/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– poprawnie posługuje się terminami: </w:t>
            </w:r>
            <w:r w:rsidRPr="00781B2B">
              <w:rPr>
                <w:rStyle w:val="A13"/>
                <w:rFonts w:cstheme="minorHAnsi"/>
                <w:i/>
                <w:sz w:val="24"/>
                <w:szCs w:val="24"/>
              </w:rPr>
              <w:t>unia personalna</w:t>
            </w:r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781B2B">
              <w:rPr>
                <w:rStyle w:val="A13"/>
                <w:rFonts w:cstheme="minorHAnsi"/>
                <w:i/>
                <w:sz w:val="24"/>
                <w:szCs w:val="24"/>
              </w:rPr>
              <w:t>anarchia</w:t>
            </w:r>
          </w:p>
          <w:p w:rsidR="003F5A74" w:rsidRPr="00781B2B" w:rsidRDefault="003F5A74" w:rsidP="00781B2B">
            <w:pPr>
              <w:autoSpaceDE w:val="0"/>
              <w:autoSpaceDN w:val="0"/>
              <w:adjustRightInd w:val="0"/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wskazuje na mapie Saksonię</w:t>
            </w:r>
          </w:p>
          <w:p w:rsidR="003F5A74" w:rsidRPr="00781B2B" w:rsidRDefault="003F5A74" w:rsidP="00781B2B">
            <w:pPr>
              <w:autoSpaceDE w:val="0"/>
              <w:autoSpaceDN w:val="0"/>
              <w:adjustRightInd w:val="0"/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wymienia przyczyny anarchii w Polsce</w:t>
            </w:r>
          </w:p>
          <w:p w:rsidR="003F5A74" w:rsidRPr="00781B2B" w:rsidRDefault="003F5A74" w:rsidP="00781B2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przedstawia Stanisława Konarskiego jako reformatora Rzeczypospolitej i krótko opisuje propozycje jego reform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poprawnie posługuje się terminami: </w:t>
            </w:r>
            <w:r w:rsidRPr="00781B2B">
              <w:rPr>
                <w:rFonts w:cstheme="minorHAnsi"/>
                <w:i/>
                <w:sz w:val="24"/>
                <w:szCs w:val="24"/>
              </w:rPr>
              <w:t>konfederacja</w:t>
            </w:r>
            <w:r w:rsidRPr="00781B2B">
              <w:rPr>
                <w:rFonts w:cstheme="minorHAnsi"/>
                <w:sz w:val="24"/>
                <w:szCs w:val="24"/>
              </w:rPr>
              <w:t>,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781B2B">
              <w:rPr>
                <w:rFonts w:cstheme="minorHAnsi"/>
                <w:i/>
                <w:sz w:val="24"/>
                <w:szCs w:val="24"/>
              </w:rPr>
              <w:t>liberum veto</w:t>
            </w:r>
            <w:r w:rsidRPr="00781B2B">
              <w:rPr>
                <w:rFonts w:cstheme="minorHAnsi"/>
                <w:sz w:val="24"/>
                <w:szCs w:val="24"/>
              </w:rPr>
              <w:t xml:space="preserve">, </w:t>
            </w:r>
            <w:r w:rsidRPr="00781B2B">
              <w:rPr>
                <w:rFonts w:cstheme="minorHAnsi"/>
                <w:i/>
                <w:sz w:val="24"/>
                <w:szCs w:val="24"/>
              </w:rPr>
              <w:t>wolna elekcja</w:t>
            </w:r>
            <w:r w:rsidRPr="00781B2B">
              <w:rPr>
                <w:rFonts w:cstheme="minorHAnsi"/>
                <w:sz w:val="24"/>
                <w:szCs w:val="24"/>
              </w:rPr>
              <w:t xml:space="preserve">, </w:t>
            </w:r>
            <w:r w:rsidRPr="00781B2B">
              <w:rPr>
                <w:rFonts w:cstheme="minorHAnsi"/>
                <w:i/>
                <w:sz w:val="24"/>
                <w:szCs w:val="24"/>
              </w:rPr>
              <w:t>przywileje</w:t>
            </w:r>
            <w:r w:rsidRPr="00781B2B">
              <w:rPr>
                <w:rFonts w:cstheme="minorHAnsi"/>
                <w:sz w:val="24"/>
                <w:szCs w:val="24"/>
              </w:rPr>
              <w:t xml:space="preserve">, </w:t>
            </w:r>
            <w:r w:rsidRPr="00781B2B">
              <w:rPr>
                <w:rFonts w:cstheme="minorHAnsi"/>
                <w:i/>
                <w:sz w:val="24"/>
                <w:szCs w:val="24"/>
              </w:rPr>
              <w:t>złota wolność szlachecka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wyjaśnia sens powiedzeń: </w:t>
            </w:r>
            <w:r w:rsidRPr="00781B2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Od Sasa do </w:t>
            </w:r>
            <w:proofErr w:type="spellStart"/>
            <w:r w:rsidRPr="00781B2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Lasa</w:t>
            </w:r>
            <w:proofErr w:type="spellEnd"/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</w:t>
            </w:r>
            <w:r w:rsidRPr="00781B2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Za króla Sasa jedz, pij i popuszczaj pasa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przedstawia postać Stanisława Leszczyńskiego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charakteryzuje projekty reform w I poł. XVIII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przedstawia genezę i postanowienia sejmu niemego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podaje i zaznacza na osi czasu datę obrad sejmu niemego (1717 r.)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wyjaśnia przyczynę ingerencji Rosji w sprawy Polski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opisuje pozytywne i negatywne skutki rządów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charakteryzuje okres rządów Augusta II Mocnego</w:t>
            </w:r>
          </w:p>
          <w:p w:rsidR="003F5A74" w:rsidRPr="00781B2B" w:rsidRDefault="003F5A74" w:rsidP="00781B2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wskazuje reformy niezbędne dla wzmocnienia Rzeczypospolitej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5A74" w:rsidRPr="00781B2B" w:rsidTr="00430FF3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81B2B">
              <w:rPr>
                <w:rFonts w:cstheme="minorHAnsi"/>
                <w:sz w:val="24"/>
                <w:szCs w:val="24"/>
                <w:lang w:eastAsia="pl-PL"/>
              </w:rPr>
              <w:lastRenderedPageBreak/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Stanisław August Poniatowski królem Polski</w:t>
            </w: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pierwsze reformy nowego władcy</w:t>
            </w: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konfederacja barska</w:t>
            </w: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781B2B">
              <w:rPr>
                <w:rFonts w:eastAsia="Times" w:cstheme="minorHAnsi"/>
                <w:sz w:val="24"/>
                <w:szCs w:val="24"/>
              </w:rPr>
              <w:t>– poprawnie posługuje się terminem:</w:t>
            </w:r>
            <w:r w:rsidRPr="00781B2B">
              <w:rPr>
                <w:rFonts w:eastAsia="Times" w:cstheme="minorHAnsi"/>
                <w:i/>
                <w:sz w:val="24"/>
                <w:szCs w:val="24"/>
              </w:rPr>
              <w:t xml:space="preserve"> rozbiory Polski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podaje i zaznacza na osi czasu datę pierwszego rozbioru Polski (1772 r.)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wymienia państwa, które dokonały pierwszego rozbioru Polski i wskazuje je na mapie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przywołuje postać 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charakteryzuje postać Stanisława Augusta Poniatowskiego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wskazuje na mapie ziemie utracone przez Polskę podczas pierwszego rozbioru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przedstawia przyczyny pierwszego rozbioru Polski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ocenia postawę Tadeusza Rejtana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poprawnie posługuje się terminami: </w:t>
            </w:r>
            <w:r w:rsidRPr="00781B2B">
              <w:rPr>
                <w:rFonts w:cstheme="minorHAnsi"/>
                <w:i/>
                <w:sz w:val="24"/>
                <w:szCs w:val="24"/>
              </w:rPr>
              <w:t>ambasador</w:t>
            </w:r>
            <w:r w:rsidRPr="00781B2B">
              <w:rPr>
                <w:rFonts w:cstheme="minorHAnsi"/>
                <w:sz w:val="24"/>
                <w:szCs w:val="24"/>
              </w:rPr>
              <w:t xml:space="preserve">, </w:t>
            </w:r>
            <w:r w:rsidRPr="00781B2B">
              <w:rPr>
                <w:rFonts w:cstheme="minorHAnsi"/>
                <w:i/>
                <w:sz w:val="24"/>
                <w:szCs w:val="24"/>
              </w:rPr>
              <w:t>emigracja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opisuje okoliczności wyboru Stanisława Augusta na króla Polski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wymienia reformy Stanisława Augusta w celu naprawy oświaty i gospodarki w II poł. XVIII w.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wskazuje następstwa konfederacji barskiej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porównuje postawy rodaków wobec rozbioru państwa na podstawie analizy obrazu Jana Matejki </w:t>
            </w:r>
            <w:r w:rsidRPr="00781B2B">
              <w:rPr>
                <w:rFonts w:cstheme="minorHAnsi"/>
                <w:i/>
                <w:sz w:val="24"/>
                <w:szCs w:val="24"/>
              </w:rPr>
              <w:lastRenderedPageBreak/>
              <w:t>Rejtan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 xml:space="preserve">– poprawnie posługuje się terminem: </w:t>
            </w:r>
            <w:r w:rsidRPr="00781B2B">
              <w:rPr>
                <w:rFonts w:cstheme="minorHAnsi"/>
                <w:i/>
                <w:sz w:val="24"/>
                <w:szCs w:val="24"/>
              </w:rPr>
              <w:t>prawa kardynalne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podaje datę zawiązania konfederacji barskiej (1768 r.)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przedstawia cel walki konfederatów barskich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opowiada o przebiegu i decyzjach sejmu rozbiorowego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przedstawia przyczyny zawiązania konfederacji barskiej</w:t>
            </w:r>
          </w:p>
        </w:tc>
      </w:tr>
      <w:tr w:rsidR="003F5A74" w:rsidRPr="00781B2B" w:rsidTr="00430FF3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81B2B">
              <w:rPr>
                <w:rFonts w:cstheme="minorHAnsi"/>
                <w:sz w:val="24"/>
                <w:szCs w:val="24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literatura okresu oświecenia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Teatr Narodowego i jego zadania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mecenat Stanisława Augusta Poniatowskiego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architektura i sztuka klasycystyczna w Polsce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wskazuje Stanisława Augusta jako oświeceniowego mecenasa sztuki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podaje przykład zasług ostatniego króla dla rozwoju kultury polskiej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– poprawnie posługuje się terminem: </w:t>
            </w:r>
            <w:r w:rsidRPr="00781B2B">
              <w:rPr>
                <w:rStyle w:val="A13"/>
                <w:rFonts w:cstheme="minorHAnsi"/>
                <w:i/>
                <w:sz w:val="24"/>
                <w:szCs w:val="24"/>
              </w:rPr>
              <w:t>szkoła parafialna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podaje przykłady przedmiotów nauczanych w szkołach parafialnych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– poprawnie posługuje się terminem: </w:t>
            </w:r>
            <w:r w:rsidRPr="00781B2B">
              <w:rPr>
                <w:rStyle w:val="A13"/>
                <w:rFonts w:cstheme="minorHAnsi"/>
                <w:i/>
                <w:sz w:val="24"/>
                <w:szCs w:val="24"/>
              </w:rPr>
              <w:t>obiady czwartkowe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przedstawia przyczyny powołania Komisji Edukacji Narodowej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wskazuje cel wychowania i edukacji młodzieży w XVIII w.</w:t>
            </w:r>
          </w:p>
          <w:p w:rsidR="003F5A74" w:rsidRPr="00781B2B" w:rsidRDefault="003F5A74" w:rsidP="00781B2B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pStyle w:val="Bezodstpw"/>
              <w:spacing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charakteryzuje architekturę i sztukę klasycystyczną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podaje przykłady budowli klasycystycznych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charakteryzuje twórczość Ignacego Krasickiego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przedstawia zadania Teatru Narodowego i czasopisma „Monitor”</w:t>
            </w:r>
          </w:p>
          <w:p w:rsidR="003F5A74" w:rsidRPr="00781B2B" w:rsidRDefault="003F5A74" w:rsidP="00781B2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omawia zmiany wprowadzone w </w:t>
            </w:r>
            <w:r w:rsidRPr="00781B2B">
              <w:rPr>
                <w:rFonts w:cstheme="minorHAnsi"/>
                <w:sz w:val="24"/>
                <w:szCs w:val="24"/>
              </w:rPr>
              <w:lastRenderedPageBreak/>
              <w:t>polskim szkolnictwie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przez 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 xml:space="preserve">– wymienia pisarzy politycznych II poł. XVIII w. (Hugo Kołłątaj, Stanisław Staszic) oraz ich propozycje reform 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przedstawia zasługi Stanisława Augusta dla rozwoju kultury i sztuki oświecenia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wymienia malarzy tworzących w Polsce (Canaletto, Marcello Bacciarelli)</w:t>
            </w:r>
          </w:p>
          <w:p w:rsidR="003F5A74" w:rsidRPr="00781B2B" w:rsidRDefault="003F5A74" w:rsidP="00781B2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wyjaśnia, dlaczego obrazy Canaletta są ważnym źródłem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lastRenderedPageBreak/>
              <w:t>– charakteryzuje twórczość Juliana Ursyna Niemcewicza i Wojciecha Bogusławskiego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podaje przykłady budowli klasycystycznych w swoim regionie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5A74" w:rsidRPr="00781B2B" w:rsidTr="00430FF3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81B2B">
              <w:rPr>
                <w:rFonts w:asciiTheme="minorHAnsi" w:hAnsiTheme="minorHAnsi" w:cstheme="minorHAnsi"/>
                <w:bCs/>
                <w:sz w:val="24"/>
                <w:szCs w:val="24"/>
              </w:rPr>
              <w:t>– reformy Sejmu Wielkiego</w:t>
            </w:r>
          </w:p>
          <w:p w:rsidR="003F5A74" w:rsidRPr="00781B2B" w:rsidRDefault="003F5A74" w:rsidP="00781B2B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81B2B">
              <w:rPr>
                <w:rFonts w:asciiTheme="minorHAnsi" w:hAnsiTheme="minorHAnsi" w:cstheme="minorHAnsi"/>
                <w:bCs/>
                <w:sz w:val="24"/>
                <w:szCs w:val="24"/>
              </w:rPr>
              <w:t>– Konstytucja 3 Maja</w:t>
            </w:r>
          </w:p>
          <w:p w:rsidR="003F5A74" w:rsidRPr="00781B2B" w:rsidRDefault="003F5A74" w:rsidP="00781B2B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81B2B">
              <w:rPr>
                <w:rFonts w:asciiTheme="minorHAnsi" w:hAnsiTheme="minorHAnsi" w:cstheme="minorHAnsi"/>
                <w:bCs/>
                <w:sz w:val="24"/>
                <w:szCs w:val="24"/>
              </w:rPr>
              <w:t>– wojna polsko-rosyjska w 1792 r.</w:t>
            </w:r>
          </w:p>
          <w:p w:rsidR="003F5A74" w:rsidRPr="00781B2B" w:rsidRDefault="003F5A74" w:rsidP="00781B2B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81B2B">
              <w:rPr>
                <w:rFonts w:asciiTheme="minorHAnsi" w:hAnsiTheme="minorHAnsi" w:cstheme="minorHAnsi"/>
                <w:bCs/>
                <w:sz w:val="24"/>
                <w:szCs w:val="24"/>
              </w:rPr>
              <w:t>–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poprawnie posługuje się terminem: </w:t>
            </w:r>
            <w:r w:rsidRPr="00781B2B">
              <w:rPr>
                <w:rFonts w:cstheme="minorHAnsi"/>
                <w:i/>
                <w:sz w:val="24"/>
                <w:szCs w:val="24"/>
              </w:rPr>
              <w:t>konstytucja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podaje i zaznacza na osi czasu datę uchwalenia Konstytucji 3 maja (1791 r.)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wymienia państwa, które dokonały drugiego rozbioru Polski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na obrazie Jana Matejki </w:t>
            </w:r>
            <w:r w:rsidRPr="00781B2B">
              <w:rPr>
                <w:rFonts w:cstheme="minorHAnsi"/>
                <w:i/>
                <w:sz w:val="24"/>
                <w:szCs w:val="24"/>
              </w:rPr>
              <w:t>Konstytucja 3 maja 1791</w:t>
            </w:r>
            <w:r w:rsidRPr="00781B2B">
              <w:rPr>
                <w:rFonts w:cstheme="minorHAnsi"/>
                <w:sz w:val="24"/>
                <w:szCs w:val="24"/>
              </w:rPr>
              <w:t xml:space="preserve"> </w:t>
            </w:r>
            <w:r w:rsidRPr="00781B2B">
              <w:rPr>
                <w:rFonts w:cstheme="minorHAnsi"/>
                <w:i/>
                <w:sz w:val="24"/>
                <w:szCs w:val="24"/>
              </w:rPr>
              <w:t xml:space="preserve">roku </w:t>
            </w:r>
            <w:r w:rsidRPr="00781B2B">
              <w:rPr>
                <w:rFonts w:cstheme="minorHAnsi"/>
                <w:sz w:val="24"/>
                <w:szCs w:val="24"/>
              </w:rPr>
              <w:lastRenderedPageBreak/>
              <w:t>wskazuje współtwórców konstytucji: Stanisława Augusta Poniatowskiego i Stanisława Małachowskiego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podaje i zaznacza na osi czasu daty obrad Sejmu Wielkiego (1788–1792 r.) i drugiego rozbioru (1793 r.)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wymienia najważniejsze reformy Sejmu Czteroletniego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wymienia najważniejsze postanowienia Konstytucji 3 maja (zniesienie </w:t>
            </w:r>
            <w:r w:rsidRPr="00781B2B">
              <w:rPr>
                <w:rFonts w:cstheme="minorHAnsi"/>
                <w:i/>
                <w:sz w:val="24"/>
                <w:szCs w:val="24"/>
              </w:rPr>
              <w:t>liberum veto</w:t>
            </w:r>
            <w:r w:rsidRPr="00781B2B">
              <w:rPr>
                <w:rFonts w:cstheme="minorHAnsi"/>
                <w:sz w:val="24"/>
                <w:szCs w:val="24"/>
              </w:rPr>
              <w:t xml:space="preserve"> i wolnej elekcji)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lastRenderedPageBreak/>
              <w:t>– wskazuje na mapie ziemie utracone przez Polskę podczas drugiego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charakteryzuje postać Stanisława Małachowskiego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opisuje sytuację w Polsce po pierwszym rozbiorze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podaje cel obrad Sejmu Wielkiego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przedstawia okoliczności zawiązania konfederacji targowickiej i podaje jej datę (1792 r.)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wskazuje na mapie Targowicę, Dubienkę i Zieleńce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opisuje najważniejsze reformy Sejmu Czteroletniego</w:t>
            </w:r>
          </w:p>
          <w:p w:rsidR="003F5A74" w:rsidRPr="00781B2B" w:rsidRDefault="003F5A74" w:rsidP="00781B2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B2B">
              <w:rPr>
                <w:rFonts w:asciiTheme="minorHAnsi" w:hAnsiTheme="minorHAnsi" w:cstheme="minorHAnsi"/>
                <w:sz w:val="24"/>
                <w:szCs w:val="24"/>
              </w:rPr>
              <w:t>– charakteryzuje ustrój polityczny wprowadzony przez Konstytucję 3 maja</w:t>
            </w:r>
          </w:p>
          <w:p w:rsidR="003F5A74" w:rsidRPr="00781B2B" w:rsidRDefault="003F5A74" w:rsidP="00781B2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B2B">
              <w:rPr>
                <w:rFonts w:asciiTheme="minorHAnsi" w:hAnsiTheme="minorHAnsi" w:cstheme="minorHAnsi"/>
                <w:sz w:val="24"/>
                <w:szCs w:val="24"/>
              </w:rPr>
              <w:t>– przedstawia genezę ustanowienia Orderu Virtuti Militari</w:t>
            </w:r>
          </w:p>
          <w:p w:rsidR="003F5A74" w:rsidRPr="00781B2B" w:rsidRDefault="003F5A74" w:rsidP="00781B2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B2B">
              <w:rPr>
                <w:rFonts w:asciiTheme="minorHAnsi" w:hAnsiTheme="minorHAnsi" w:cstheme="minorHAnsi"/>
                <w:sz w:val="24"/>
                <w:szCs w:val="24"/>
              </w:rPr>
              <w:t>– opisuje przebieg wojny polsko-rosyjskiej (1792 r.),</w:t>
            </w:r>
          </w:p>
          <w:p w:rsidR="003F5A74" w:rsidRPr="00781B2B" w:rsidRDefault="003F5A74" w:rsidP="00781B2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B2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81B2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charakteryzuje zmiany wprowadzone przez Konstytucję 3 maja i wskazuje ich skutki</w:t>
            </w: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5A74" w:rsidRPr="00781B2B" w:rsidTr="00430FF3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781B2B">
              <w:rPr>
                <w:rFonts w:cstheme="minorHAnsi"/>
                <w:bCs/>
                <w:sz w:val="24"/>
                <w:szCs w:val="24"/>
              </w:rPr>
              <w:t>– wybuch powstania kościuszkowskiego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781B2B">
              <w:rPr>
                <w:rFonts w:cstheme="minorHAnsi"/>
                <w:bCs/>
                <w:sz w:val="24"/>
                <w:szCs w:val="24"/>
              </w:rPr>
              <w:t>– Uniwersał połaniecki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781B2B">
              <w:rPr>
                <w:rFonts w:cstheme="minorHAnsi"/>
                <w:bCs/>
                <w:sz w:val="24"/>
                <w:szCs w:val="24"/>
              </w:rPr>
              <w:t>– przebieg powstania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781B2B">
              <w:rPr>
                <w:rFonts w:cstheme="minorHAnsi"/>
                <w:bCs/>
                <w:sz w:val="24"/>
                <w:szCs w:val="24"/>
              </w:rPr>
              <w:t>– 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– poprawnie posługuje się terminami: </w:t>
            </w:r>
            <w:r w:rsidRPr="00781B2B">
              <w:rPr>
                <w:rStyle w:val="A13"/>
                <w:rFonts w:cstheme="minorHAnsi"/>
                <w:i/>
                <w:sz w:val="24"/>
                <w:szCs w:val="24"/>
              </w:rPr>
              <w:t>naczelnik</w:t>
            </w:r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781B2B">
              <w:rPr>
                <w:rStyle w:val="A13"/>
                <w:rFonts w:cstheme="minorHAnsi"/>
                <w:i/>
                <w:sz w:val="24"/>
                <w:szCs w:val="24"/>
              </w:rPr>
              <w:t>kosynierzy</w:t>
            </w:r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781B2B">
              <w:rPr>
                <w:rStyle w:val="A13"/>
                <w:rFonts w:cstheme="minorHAnsi"/>
                <w:i/>
                <w:sz w:val="24"/>
                <w:szCs w:val="24"/>
              </w:rPr>
              <w:t>zaborcy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wskazuje Tadeusza Kościuszkę jako naczelnika powstania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wymienia państwa, które dokonały trzeciego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charakteryzuje postać Tadeusza Kościuszki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poprawnie posługuje się terminem: </w:t>
            </w:r>
            <w:r w:rsidRPr="00781B2B">
              <w:rPr>
                <w:rFonts w:cstheme="minorHAnsi"/>
                <w:i/>
                <w:sz w:val="24"/>
                <w:szCs w:val="24"/>
              </w:rPr>
              <w:t>insurekcja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podaje i zaznacza na osi czasu daty insurekcji kościuszkowskiej (1794 r.) oraz trzeciego rozbioru Polski (1795 r.)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wymienia przyczyny wybuchu i upadku powstania kościuszkowskiego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wskazuje na mapie Kraków i tereny utracone przez Polskę podczas trzeciego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charakteryzuje postać Wojciecha Bartosa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opowiada o bitwie pod Racławicami i przedstawia jej znaczenie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wskazuje na mapie Racławice i Połaniec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wyjaśnia, dlaczego Kościuszko zdecydował się </w:t>
            </w:r>
            <w:r w:rsidRPr="00781B2B">
              <w:rPr>
                <w:rFonts w:cstheme="minorHAnsi"/>
                <w:sz w:val="24"/>
                <w:szCs w:val="24"/>
              </w:rPr>
              <w:lastRenderedPageBreak/>
              <w:t>wydać Uniwersał połaniecki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 xml:space="preserve">– poprawnie posługuje się terminem: </w:t>
            </w:r>
            <w:r w:rsidRPr="00781B2B">
              <w:rPr>
                <w:rFonts w:cstheme="minorHAnsi"/>
                <w:i/>
                <w:sz w:val="24"/>
                <w:szCs w:val="24"/>
              </w:rPr>
              <w:t>uniwersał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przedstawia zapisy Uniwersału połanieckiego</w:t>
            </w: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opisuje przebieg powstania kościuszkowskiego i podaje jego najważniejsze wydarzenia w </w:t>
            </w:r>
            <w:r w:rsidRPr="00781B2B">
              <w:rPr>
                <w:rFonts w:cstheme="minorHAnsi"/>
                <w:sz w:val="24"/>
                <w:szCs w:val="24"/>
              </w:rPr>
              <w:lastRenderedPageBreak/>
              <w:t>kolejności chronologicznej</w:t>
            </w: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wymienia najważniejsze przyczyny upadku Rzeczypospolitej w XVIII w.</w:t>
            </w: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5A74" w:rsidRPr="00781B2B" w:rsidTr="00430FF3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781B2B">
              <w:rPr>
                <w:rFonts w:cstheme="minorHAnsi"/>
                <w:b/>
                <w:sz w:val="24"/>
                <w:szCs w:val="24"/>
              </w:rPr>
              <w:lastRenderedPageBreak/>
              <w:t>Rozdział VI. Rewolucja francuska i okres napoleoński</w:t>
            </w:r>
          </w:p>
        </w:tc>
      </w:tr>
      <w:tr w:rsidR="003F5A74" w:rsidRPr="00781B2B" w:rsidTr="00430FF3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81B2B">
              <w:rPr>
                <w:rFonts w:cstheme="minorHAnsi"/>
                <w:sz w:val="24"/>
                <w:szCs w:val="24"/>
                <w:lang w:eastAsia="pl-PL"/>
              </w:rPr>
              <w:t>1. Rewolucja francuska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sytuacja we Francji przed wybuchem rewolucji burżuazyjnej</w:t>
            </w: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stany społeczne we Francji</w:t>
            </w: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wybuch rewolucji francuskiej</w:t>
            </w: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uchwalenie </w:t>
            </w:r>
            <w:r w:rsidRPr="00781B2B">
              <w:rPr>
                <w:rFonts w:cstheme="minorHAnsi"/>
                <w:sz w:val="24"/>
                <w:szCs w:val="24"/>
              </w:rPr>
              <w:lastRenderedPageBreak/>
              <w:t>Deklaracji praw człowieka i obywatela</w:t>
            </w: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Francja monarchią konstytucyjną</w:t>
            </w: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781B2B">
              <w:rPr>
                <w:rFonts w:eastAsia="Times" w:cstheme="minorHAnsi"/>
                <w:sz w:val="24"/>
                <w:szCs w:val="24"/>
              </w:rPr>
              <w:lastRenderedPageBreak/>
              <w:t>– wskazuje na mapie Francję i Paryż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781B2B">
              <w:rPr>
                <w:rFonts w:eastAsia="Times" w:cstheme="minorHAnsi"/>
                <w:sz w:val="24"/>
                <w:szCs w:val="24"/>
              </w:rPr>
              <w:t xml:space="preserve">– poprawnie posługuje się terminami: </w:t>
            </w:r>
            <w:r w:rsidRPr="00781B2B">
              <w:rPr>
                <w:rFonts w:eastAsia="Times" w:cstheme="minorHAnsi"/>
                <w:i/>
                <w:sz w:val="24"/>
                <w:szCs w:val="24"/>
              </w:rPr>
              <w:t>konstytucja</w:t>
            </w:r>
            <w:r w:rsidRPr="00781B2B">
              <w:rPr>
                <w:rFonts w:eastAsia="Times" w:cstheme="minorHAnsi"/>
                <w:sz w:val="24"/>
                <w:szCs w:val="24"/>
              </w:rPr>
              <w:t xml:space="preserve">, </w:t>
            </w:r>
            <w:r w:rsidRPr="00781B2B">
              <w:rPr>
                <w:rFonts w:eastAsia="Times" w:cstheme="minorHAnsi"/>
                <w:i/>
                <w:sz w:val="24"/>
                <w:szCs w:val="24"/>
              </w:rPr>
              <w:t>rewolucja</w:t>
            </w:r>
            <w:r w:rsidRPr="00781B2B">
              <w:rPr>
                <w:rFonts w:eastAsia="Times" w:cstheme="minorHAnsi"/>
                <w:sz w:val="24"/>
                <w:szCs w:val="24"/>
              </w:rPr>
              <w:t xml:space="preserve">, </w:t>
            </w:r>
            <w:r w:rsidRPr="00781B2B">
              <w:rPr>
                <w:rFonts w:eastAsia="Times" w:cstheme="minorHAnsi"/>
                <w:i/>
                <w:sz w:val="24"/>
                <w:szCs w:val="24"/>
              </w:rPr>
              <w:t>Bastylia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781B2B">
              <w:rPr>
                <w:rFonts w:eastAsia="Times" w:cstheme="minorHAnsi"/>
                <w:sz w:val="24"/>
                <w:szCs w:val="24"/>
              </w:rPr>
              <w:t>– podaje wydarzenie, które rozpoczęło rewolucję francuską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781B2B">
              <w:rPr>
                <w:rFonts w:eastAsia="Times" w:cstheme="minorHAnsi"/>
                <w:sz w:val="24"/>
                <w:szCs w:val="24"/>
              </w:rPr>
              <w:lastRenderedPageBreak/>
              <w:t>– 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lastRenderedPageBreak/>
              <w:t xml:space="preserve">– poprawnie posługuje się terminami: </w:t>
            </w:r>
            <w:r w:rsidRPr="00781B2B">
              <w:rPr>
                <w:rStyle w:val="A13"/>
                <w:rFonts w:cstheme="minorHAnsi"/>
                <w:i/>
                <w:sz w:val="24"/>
                <w:szCs w:val="24"/>
              </w:rPr>
              <w:t>burżuazja</w:t>
            </w:r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781B2B">
              <w:rPr>
                <w:rStyle w:val="A13"/>
                <w:rFonts w:cstheme="minorHAnsi"/>
                <w:i/>
                <w:sz w:val="24"/>
                <w:szCs w:val="24"/>
              </w:rPr>
              <w:t>Stany Generalne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wymienia i charakteryzuje stany społeczne we Francji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– podaje i zaznacza na osi czasu datę wybuchu rewolucji </w:t>
            </w:r>
            <w:r w:rsidRPr="00781B2B">
              <w:rPr>
                <w:rStyle w:val="A13"/>
                <w:rFonts w:cstheme="minorHAnsi"/>
                <w:sz w:val="24"/>
                <w:szCs w:val="24"/>
              </w:rPr>
              <w:lastRenderedPageBreak/>
              <w:t>burżuazyjnej we Francji (14 lipca 1789 r.)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charakteryzuje postać Ludwika XVI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przedstawia przyczyny wybuchu rewolucji burżuazyjnej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opisuje położenie stanów społecznych we Francji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wyjaśnia zadania Konstytuanty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przedstawia najważniejsze zapisy Deklaracji praw człowieka i obywatela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poprawnie posługuje się terminem: </w:t>
            </w:r>
            <w:r w:rsidRPr="00781B2B">
              <w:rPr>
                <w:rFonts w:cstheme="minorHAnsi"/>
                <w:i/>
                <w:sz w:val="24"/>
                <w:szCs w:val="24"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przedstawia sytuację we Francji przez wybuchem rewolucji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opisuje decyzje Konstytuanty podjęte po wybuchu rewolucji i wskazuje ich przyczyny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podaje datę uchwalenia konstytucji francuskiej (1791 r.)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charakteryzuje ustrój Francji po wprowadzeniu 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przedstawia okoliczności i cel powstania Zgromadzenia Narodowego</w:t>
            </w: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wyjaśnia ponadczasowe znaczenie Deklaracji praw człowieka i obywatela</w:t>
            </w:r>
          </w:p>
        </w:tc>
      </w:tr>
      <w:tr w:rsidR="003F5A74" w:rsidRPr="00781B2B" w:rsidTr="00430FF3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81B2B">
              <w:rPr>
                <w:rFonts w:cstheme="minorHAnsi"/>
                <w:sz w:val="24"/>
                <w:szCs w:val="24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Francja republiką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terror jakobinów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upadek rządów jakobinów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– poprawnie posługuje się terminami: </w:t>
            </w:r>
            <w:r w:rsidRPr="00781B2B">
              <w:rPr>
                <w:rStyle w:val="A13"/>
                <w:rFonts w:cstheme="minorHAnsi"/>
                <w:i/>
                <w:sz w:val="24"/>
                <w:szCs w:val="24"/>
              </w:rPr>
              <w:t>gilotyna</w:t>
            </w:r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781B2B">
              <w:rPr>
                <w:rStyle w:val="A13"/>
                <w:rFonts w:cstheme="minorHAnsi"/>
                <w:i/>
                <w:sz w:val="24"/>
                <w:szCs w:val="24"/>
              </w:rPr>
              <w:t>terror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przedstawia okoliczności stracenia Ludwika XVI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przedstawia przyczyny obalenia władzy Ludwika XVI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– poprawnie posługuje się terminem: </w:t>
            </w:r>
            <w:r w:rsidRPr="00781B2B">
              <w:rPr>
                <w:rStyle w:val="A13"/>
                <w:rFonts w:cstheme="minorHAnsi"/>
                <w:i/>
                <w:sz w:val="24"/>
                <w:szCs w:val="24"/>
              </w:rPr>
              <w:t xml:space="preserve">republika 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charakteryzuje postać Maksymiliana Robespierre’a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lastRenderedPageBreak/>
              <w:t>– wskazuje na mapie państwa, z którymi walczyła rewolucyjna Francja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 xml:space="preserve">– poprawnie posługuje się terminami: </w:t>
            </w:r>
            <w:r w:rsidRPr="00781B2B">
              <w:rPr>
                <w:rFonts w:cstheme="minorHAnsi"/>
                <w:i/>
                <w:sz w:val="24"/>
                <w:szCs w:val="24"/>
              </w:rPr>
              <w:t>jakobini</w:t>
            </w:r>
            <w:r w:rsidRPr="00781B2B">
              <w:rPr>
                <w:rFonts w:cstheme="minorHAnsi"/>
                <w:sz w:val="24"/>
                <w:szCs w:val="24"/>
              </w:rPr>
              <w:t xml:space="preserve">, </w:t>
            </w:r>
            <w:r w:rsidRPr="00781B2B">
              <w:rPr>
                <w:rFonts w:cstheme="minorHAnsi"/>
                <w:i/>
                <w:sz w:val="24"/>
                <w:szCs w:val="24"/>
              </w:rPr>
              <w:t>dyrektoriat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opisuje rządy jakobinów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wyjaśnia, dlaczego rządy jakobinów nazwano Wielkim Terrorem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przedstawia, w jaki sposób jakobinów odsunięto od władzy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charakteryzuje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 xml:space="preserve">– poprawnie posługuje się terminem: </w:t>
            </w:r>
            <w:r w:rsidRPr="00781B2B">
              <w:rPr>
                <w:rFonts w:cstheme="minorHAnsi"/>
                <w:i/>
                <w:sz w:val="24"/>
                <w:szCs w:val="24"/>
              </w:rPr>
              <w:t>radykalizm</w:t>
            </w:r>
            <w:r w:rsidRPr="00781B2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F5A74" w:rsidRPr="00781B2B" w:rsidRDefault="003F5A74" w:rsidP="00781B2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wyjaśnia na przykładzie postaci Maksymiliana</w:t>
            </w:r>
          </w:p>
          <w:p w:rsidR="003F5A74" w:rsidRPr="00781B2B" w:rsidRDefault="003F5A74" w:rsidP="00781B2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Robespierre’a sens powiedzenia: </w:t>
            </w:r>
            <w:r w:rsidRPr="00781B2B">
              <w:rPr>
                <w:rFonts w:cstheme="minorHAnsi"/>
                <w:i/>
                <w:sz w:val="24"/>
                <w:szCs w:val="24"/>
              </w:rPr>
              <w:t>Rewolucja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i/>
                <w:sz w:val="24"/>
                <w:szCs w:val="24"/>
              </w:rPr>
              <w:lastRenderedPageBreak/>
              <w:t>pożera własne dzieci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przedstawia skutki rządów jakobinów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wyjaśnia przyczyny upadku 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wyjaśnia, dlaczego jakobini przejęli rządy we Francji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ocenia terror jako narzędzie walki politycznej</w:t>
            </w:r>
          </w:p>
        </w:tc>
      </w:tr>
      <w:tr w:rsidR="003F5A74" w:rsidRPr="00781B2B" w:rsidTr="00430FF3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81B2B">
              <w:rPr>
                <w:rFonts w:cstheme="minorHAnsi"/>
                <w:sz w:val="24"/>
                <w:szCs w:val="24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obalenie rządów dyrektoriatu</w:t>
            </w: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Napoleon Bonaparte cesarzem Francuzów</w:t>
            </w: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Kodeks Napoleona</w:t>
            </w: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Napoleon u szczytu potęgi</w:t>
            </w: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5A74" w:rsidRPr="00781B2B" w:rsidRDefault="003F5A74" w:rsidP="00781B2B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lastRenderedPageBreak/>
              <w:t>– charakteryzuje krótko postać Napoleona Bonapartego jako cesarza Francuzów i wybitnego dowódcę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określa I poł. XIX w. jako epokę napoleońską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przedstawia na infografice uzbrojenie żołnierzy epoki napoleońskiej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lastRenderedPageBreak/>
              <w:t>– wskazuje na mapie państwa, z którymi toczyła wojny napoleońska Francja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podaje datę decydującej bitwy pod Austerlitz i wskazuje tę miejscowość na mapie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poprawnie posługuje się terminem: </w:t>
            </w:r>
            <w:r w:rsidRPr="00781B2B">
              <w:rPr>
                <w:rFonts w:cstheme="minorHAnsi"/>
                <w:i/>
                <w:sz w:val="24"/>
                <w:szCs w:val="24"/>
              </w:rPr>
              <w:t>zamach stanu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przedstawia okoliczności przejęcia </w:t>
            </w:r>
            <w:r w:rsidRPr="00781B2B">
              <w:rPr>
                <w:rFonts w:cstheme="minorHAnsi"/>
                <w:sz w:val="24"/>
                <w:szCs w:val="24"/>
              </w:rPr>
              <w:lastRenderedPageBreak/>
              <w:t>władzy przez Napoleona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wskazuje na 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przedstawia położenie Francji w Europie podczas rządów dyrektoriatu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poprawnie posługuje się terminem: </w:t>
            </w:r>
            <w:r w:rsidRPr="00781B2B">
              <w:rPr>
                <w:rFonts w:cstheme="minorHAnsi"/>
                <w:i/>
                <w:sz w:val="24"/>
                <w:szCs w:val="24"/>
              </w:rPr>
              <w:t>blokada kontynentalna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wyjaśnia przyczyny wprowadzenia blokady </w:t>
            </w:r>
            <w:r w:rsidRPr="00781B2B">
              <w:rPr>
                <w:rFonts w:cstheme="minorHAnsi"/>
                <w:sz w:val="24"/>
                <w:szCs w:val="24"/>
              </w:rPr>
              <w:lastRenderedPageBreak/>
              <w:t>kontynentalnej przeciw Anglii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charakteryzuje Kodeks Napoleona i podaje datę jego uchwalenia (1804 r.)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wyjaśnia przyczyny niezadowolenia społecznego podczas rządów dyrektoriatu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przedstawia etapy kariery Napoleona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podaje datę koronacji cesarskiej Napoleona (1804 r.) 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wyjaśnia, dlaczego Napoleon </w:t>
            </w:r>
            <w:r w:rsidRPr="00781B2B">
              <w:rPr>
                <w:rFonts w:cstheme="minorHAnsi"/>
                <w:sz w:val="24"/>
                <w:szCs w:val="24"/>
              </w:rPr>
              <w:lastRenderedPageBreak/>
              <w:t>koronował się na cesarza Francuzów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podaje datę pokoju w Tylży (1807 r.) i przedstawia jego postanowienia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opisuje okoliczności powstania i charakter Związku Reńskiego</w:t>
            </w: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5A74" w:rsidRPr="00781B2B" w:rsidTr="00430FF3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81B2B">
              <w:rPr>
                <w:rFonts w:cstheme="minorHAnsi"/>
                <w:sz w:val="24"/>
                <w:szCs w:val="24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wyprawa na Rosję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odwrót Wielkiej Armii 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– bitwa pod Lipskiem 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81B2B">
              <w:rPr>
                <w:rFonts w:eastAsia="Times New Roman" w:cstheme="minorHAnsi"/>
                <w:sz w:val="24"/>
                <w:szCs w:val="24"/>
                <w:lang w:eastAsia="pl-PL"/>
              </w:rPr>
              <w:t>klęska cesarza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poprawnie posługuje się terminem: </w:t>
            </w:r>
            <w:r w:rsidRPr="00781B2B">
              <w:rPr>
                <w:rFonts w:cstheme="minorHAnsi"/>
                <w:i/>
                <w:sz w:val="24"/>
                <w:szCs w:val="24"/>
              </w:rPr>
              <w:t>Wielka Armia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wskazuje na mapie Rosję i Moskwę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opisuje, jak zakończyła się wyprawa Napoleona na Rosję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lastRenderedPageBreak/>
              <w:t>– przedstawia przyczyny wyprawy Napoleona na Rosję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opisuje, w jakich warunkach atmosferycznych wycofywała się Wielka Armia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– wyjaśnia, dlaczego bitwa pod Lipskiem </w:t>
            </w:r>
            <w:r w:rsidRPr="00781B2B">
              <w:rPr>
                <w:rStyle w:val="A13"/>
                <w:rFonts w:cstheme="minorHAnsi"/>
                <w:sz w:val="24"/>
                <w:szCs w:val="24"/>
              </w:rPr>
              <w:lastRenderedPageBreak/>
              <w:t>została nazwana „bitwą narodów”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wskazuje na mapie państwa koalicji antyfrancuskiej, Elbę i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 xml:space="preserve">– poprawnie posługuje się terminami: </w:t>
            </w:r>
            <w:r w:rsidRPr="00781B2B">
              <w:rPr>
                <w:rFonts w:cstheme="minorHAnsi"/>
                <w:i/>
                <w:sz w:val="24"/>
                <w:szCs w:val="24"/>
              </w:rPr>
              <w:t>taktyka spalonej ziemi</w:t>
            </w:r>
            <w:r w:rsidRPr="00781B2B">
              <w:rPr>
                <w:rFonts w:cstheme="minorHAnsi"/>
                <w:sz w:val="24"/>
                <w:szCs w:val="24"/>
              </w:rPr>
              <w:t xml:space="preserve">, </w:t>
            </w:r>
            <w:r w:rsidRPr="00781B2B">
              <w:rPr>
                <w:rFonts w:cstheme="minorHAnsi"/>
                <w:i/>
                <w:sz w:val="24"/>
                <w:szCs w:val="24"/>
              </w:rPr>
              <w:t>wojna podjazdowa</w:t>
            </w:r>
            <w:r w:rsidRPr="00781B2B">
              <w:rPr>
                <w:rFonts w:cstheme="minorHAnsi"/>
                <w:sz w:val="24"/>
                <w:szCs w:val="24"/>
              </w:rPr>
              <w:t xml:space="preserve">, </w:t>
            </w:r>
            <w:r w:rsidRPr="00781B2B">
              <w:rPr>
                <w:rFonts w:cstheme="minorHAnsi"/>
                <w:i/>
                <w:sz w:val="24"/>
                <w:szCs w:val="24"/>
              </w:rPr>
              <w:t>abdykacja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przedstawia strategię obronną Rosji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opisuje skutki wyprawy Napoleona na Rosję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podaje datę bitwy pod Lipskiem (1813 r.)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przedstawia skutki 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omawia przebieg kampanii rosyjskiej Napoleona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podaje datę bitwy pod Borodino (1812 r.)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wskazuje na mapie Borodino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 xml:space="preserve">– omawia, jak przebiegał odwrót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przedstawia przyczyny klęski Napoleona</w:t>
            </w:r>
          </w:p>
        </w:tc>
      </w:tr>
      <w:tr w:rsidR="003F5A74" w:rsidRPr="00781B2B" w:rsidTr="00430FF3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81B2B">
              <w:rPr>
                <w:rFonts w:asciiTheme="minorHAnsi" w:hAnsiTheme="minorHAnsi" w:cstheme="minorHAnsi"/>
                <w:bCs/>
                <w:sz w:val="24"/>
                <w:szCs w:val="24"/>
              </w:rPr>
              <w:t>– Polacy po utracie niepodległości</w:t>
            </w:r>
          </w:p>
          <w:p w:rsidR="003F5A74" w:rsidRPr="00781B2B" w:rsidRDefault="003F5A74" w:rsidP="00781B2B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81B2B">
              <w:rPr>
                <w:rFonts w:asciiTheme="minorHAnsi" w:hAnsiTheme="minorHAnsi" w:cstheme="minorHAnsi"/>
                <w:bCs/>
                <w:sz w:val="24"/>
                <w:szCs w:val="24"/>
              </w:rPr>
              <w:t>– utworzenie Legionów Polskich we Włoszech</w:t>
            </w:r>
          </w:p>
          <w:p w:rsidR="003F5A74" w:rsidRPr="00781B2B" w:rsidRDefault="003F5A74" w:rsidP="00781B2B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81B2B">
              <w:rPr>
                <w:rFonts w:asciiTheme="minorHAnsi" w:hAnsiTheme="minorHAnsi" w:cstheme="minorHAnsi"/>
                <w:bCs/>
                <w:sz w:val="24"/>
                <w:szCs w:val="24"/>
              </w:rPr>
              <w:t>– organizacja i zasady życia legionowego</w:t>
            </w:r>
          </w:p>
          <w:p w:rsidR="003F5A74" w:rsidRPr="00781B2B" w:rsidRDefault="003F5A74" w:rsidP="00781B2B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81B2B">
              <w:rPr>
                <w:rFonts w:asciiTheme="minorHAnsi" w:hAnsiTheme="minorHAnsi" w:cstheme="minorHAnsi"/>
                <w:bCs/>
                <w:sz w:val="24"/>
                <w:szCs w:val="24"/>
              </w:rPr>
              <w:t>– 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wymienia państwa zaborcze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wyjaśnia, kim byli Jan Henryk Dąbrowski i Józef Wybicki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– podaje nazwę hymnu Polski i wskazuje jego związek z Legionami </w:t>
            </w:r>
            <w:r w:rsidRPr="00781B2B">
              <w:rPr>
                <w:rStyle w:val="A13"/>
                <w:rFonts w:cstheme="minorHAnsi"/>
                <w:sz w:val="24"/>
                <w:szCs w:val="24"/>
              </w:rPr>
              <w:lastRenderedPageBreak/>
              <w:t>Polskimi we Włoszech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lastRenderedPageBreak/>
              <w:t xml:space="preserve">– poprawnie posługuje się terminami: </w:t>
            </w:r>
            <w:r w:rsidRPr="00781B2B">
              <w:rPr>
                <w:rStyle w:val="A13"/>
                <w:rFonts w:cstheme="minorHAnsi"/>
                <w:i/>
                <w:sz w:val="24"/>
                <w:szCs w:val="24"/>
              </w:rPr>
              <w:t>legiony</w:t>
            </w:r>
            <w:r w:rsidRPr="00781B2B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781B2B">
              <w:rPr>
                <w:rStyle w:val="A13"/>
                <w:rFonts w:cstheme="minorHAnsi"/>
                <w:i/>
                <w:sz w:val="24"/>
                <w:szCs w:val="24"/>
              </w:rPr>
              <w:t>emigracja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podaje i zaznacza na osi czasu datę utworzenia Legionów Polskich we Włoszech (1797 r.)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wskazuje na mapie Włochy, Francję i San Domingo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lastRenderedPageBreak/>
              <w:t xml:space="preserve">– przedstawia cel utworzenia Legionów Polskich i opisuje walki z ich udziałem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lastRenderedPageBreak/>
              <w:t>– wyjaśnia, dlaczego Polacy wiązali nadzieję na niepodległość z Napoleonem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opisuje udział legionistów w wojnach napoleońskich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przedstawia powody wysłania </w:t>
            </w:r>
            <w:r w:rsidRPr="00781B2B">
              <w:rPr>
                <w:rFonts w:cstheme="minorHAnsi"/>
                <w:sz w:val="24"/>
                <w:szCs w:val="24"/>
              </w:rPr>
              <w:lastRenderedPageBreak/>
              <w:t>legionistów na San Domingo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opisuje położenie ludności polskiej po utracie niepodległości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charakteryzuje zasady obowiązujące w Legionach Polskich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wyjaśnia, dlaczego Legiony były szkołą </w:t>
            </w:r>
            <w:r w:rsidRPr="00781B2B">
              <w:rPr>
                <w:rFonts w:cstheme="minorHAnsi"/>
                <w:sz w:val="24"/>
                <w:szCs w:val="24"/>
              </w:rPr>
              <w:lastRenderedPageBreak/>
              <w:t>patriotyzmu i demokracji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wskazuje, w jaki sposób i skąd rekrutowano żołnierzy do polskich oddziałów wojskowych</w:t>
            </w: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5A74" w:rsidRPr="00781B2B" w:rsidTr="00430FF3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781B2B">
              <w:rPr>
                <w:rFonts w:cstheme="minorHAnsi"/>
                <w:bCs/>
                <w:sz w:val="24"/>
                <w:szCs w:val="24"/>
              </w:rPr>
              <w:t>– utworzenie Księstwa Warszawskiego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781B2B">
              <w:rPr>
                <w:rFonts w:cstheme="minorHAnsi"/>
                <w:bCs/>
                <w:sz w:val="24"/>
                <w:szCs w:val="24"/>
              </w:rPr>
              <w:t>– konstytucja Księstwa Warszawskiego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781B2B">
              <w:rPr>
                <w:rFonts w:cstheme="minorHAnsi"/>
                <w:bCs/>
                <w:sz w:val="24"/>
                <w:szCs w:val="24"/>
              </w:rPr>
              <w:t>– Polacy pod rozkazami Napoleona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781B2B">
              <w:rPr>
                <w:rFonts w:cstheme="minorHAnsi"/>
                <w:bCs/>
                <w:sz w:val="24"/>
                <w:szCs w:val="24"/>
              </w:rPr>
              <w:t>– upadek Księstwa Warszawskiego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wskazuje na mapie Księstwo Warszawskie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przedstawia okoliczności utworzenia Księstwa Warszawskiego,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wskazuje na mapie Tylżę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781B2B">
              <w:rPr>
                <w:rStyle w:val="A13"/>
                <w:rFonts w:cstheme="minorHAnsi"/>
                <w:sz w:val="24"/>
                <w:szCs w:val="24"/>
              </w:rPr>
              <w:t>– podaje i zaznacza na osi czasu daty utworzenia i likwidacji Księstwa Warszawskiego (1807 r., 1815 r.)</w:t>
            </w:r>
          </w:p>
          <w:p w:rsidR="003F5A74" w:rsidRPr="00781B2B" w:rsidRDefault="003F5A74" w:rsidP="00781B2B">
            <w:pPr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charakteryzuje postać księcia Józefa Poniatowskiego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przedstawia okoliczności powiększenia terytorium Księstwa Warszawskiego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wskazuje na mapie Raszyn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wyjaśnia znaczenie mitu napoleońskiego dla podtrzymania pamięci o Legionach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omawia zapisy konstytucji Księstwa Warszawskiego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wskazuje związek między zapisami konstytucji Księstwa Warszawskiego a ideami rewolucji francuskiej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wskazuje na mapie Somosierrę</w:t>
            </w:r>
          </w:p>
          <w:p w:rsidR="003F5A74" w:rsidRPr="00781B2B" w:rsidRDefault="003F5A74" w:rsidP="00781B2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 xml:space="preserve">– opowiada o szarży polskich szwoleżerów pod Somosierrą i wskazuje jej </w:t>
            </w:r>
            <w:r w:rsidRPr="00781B2B">
              <w:rPr>
                <w:rFonts w:cstheme="minorHAnsi"/>
                <w:sz w:val="24"/>
                <w:szCs w:val="24"/>
              </w:rPr>
              <w:lastRenderedPageBreak/>
              <w:t>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lastRenderedPageBreak/>
              <w:t>– wymienia bitwy stoczone przez napoleońską Francję z udziałem Polaków</w:t>
            </w:r>
          </w:p>
          <w:p w:rsidR="003F5A74" w:rsidRPr="00781B2B" w:rsidRDefault="003F5A74" w:rsidP="00781B2B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781B2B">
              <w:rPr>
                <w:rFonts w:cstheme="minorHAnsi"/>
                <w:sz w:val="24"/>
                <w:szCs w:val="24"/>
              </w:rPr>
              <w:t>– podaje datę bitwy pod Raszynem (1809 r.)</w:t>
            </w:r>
          </w:p>
        </w:tc>
      </w:tr>
      <w:bookmarkEnd w:id="0"/>
    </w:tbl>
    <w:p w:rsidR="003F5A74" w:rsidRPr="00781B2B" w:rsidRDefault="003F5A74" w:rsidP="00781B2B">
      <w:pPr>
        <w:spacing w:line="360" w:lineRule="auto"/>
        <w:rPr>
          <w:rFonts w:cstheme="minorHAnsi"/>
          <w:sz w:val="24"/>
          <w:szCs w:val="24"/>
        </w:rPr>
      </w:pPr>
    </w:p>
    <w:sectPr w:rsidR="003F5A74" w:rsidRPr="00781B2B" w:rsidSect="003F5A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74"/>
    <w:rsid w:val="0005520E"/>
    <w:rsid w:val="003F0753"/>
    <w:rsid w:val="003F5A74"/>
    <w:rsid w:val="007023A2"/>
    <w:rsid w:val="00781B2B"/>
    <w:rsid w:val="00D9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0586E-3940-4213-B0D2-4962B003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A74"/>
  </w:style>
  <w:style w:type="paragraph" w:styleId="Nagwek2">
    <w:name w:val="heading 2"/>
    <w:basedOn w:val="Normalny"/>
    <w:link w:val="Nagwek2Znak"/>
    <w:uiPriority w:val="9"/>
    <w:qFormat/>
    <w:rsid w:val="003F5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5A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A7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A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A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A7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F5A74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3F5A74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3F5A7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3F5A7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3F5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A74"/>
  </w:style>
  <w:style w:type="paragraph" w:styleId="Stopka">
    <w:name w:val="footer"/>
    <w:basedOn w:val="Normalny"/>
    <w:link w:val="StopkaZnak"/>
    <w:uiPriority w:val="99"/>
    <w:unhideWhenUsed/>
    <w:rsid w:val="003F5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A74"/>
  </w:style>
  <w:style w:type="paragraph" w:customStyle="1" w:styleId="Default">
    <w:name w:val="Default"/>
    <w:rsid w:val="003F5A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F5A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3F5A7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F5A7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F5A7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3F5A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5A7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5A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2929</Words>
  <Characters>17574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ISIM</dc:creator>
  <cp:keywords/>
  <dc:description/>
  <cp:lastModifiedBy>Karolina Cieśla</cp:lastModifiedBy>
  <cp:revision>5</cp:revision>
  <dcterms:created xsi:type="dcterms:W3CDTF">2021-01-08T13:14:00Z</dcterms:created>
  <dcterms:modified xsi:type="dcterms:W3CDTF">2022-10-14T08:44:00Z</dcterms:modified>
</cp:coreProperties>
</file>